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1C49" w14:textId="7782F3D5" w:rsidR="00C60084" w:rsidRPr="00ED09F5" w:rsidRDefault="00C60084" w:rsidP="585C1FBB">
      <w:pPr>
        <w:spacing w:after="0" w:line="240" w:lineRule="auto"/>
        <w:outlineLvl w:val="1"/>
        <w:rPr>
          <w:rFonts w:eastAsia="Times New Roman"/>
          <w:b/>
          <w:bCs/>
        </w:rPr>
      </w:pPr>
      <w:r w:rsidRPr="0027545F">
        <w:rPr>
          <w:rFonts w:cstheme="minorHAnsi"/>
          <w:noProof/>
          <w:kern w:val="2"/>
        </w:rPr>
        <w:drawing>
          <wp:anchor distT="0" distB="0" distL="114300" distR="114300" simplePos="0" relativeHeight="251658240" behindDoc="1" locked="0" layoutInCell="1" allowOverlap="1" wp14:anchorId="75D13C05" wp14:editId="1242EE42">
            <wp:simplePos x="0" y="0"/>
            <wp:positionH relativeFrom="column">
              <wp:posOffset>1352550</wp:posOffset>
            </wp:positionH>
            <wp:positionV relativeFrom="paragraph">
              <wp:posOffset>-22860</wp:posOffset>
            </wp:positionV>
            <wp:extent cx="3630930" cy="384966"/>
            <wp:effectExtent l="0" t="0" r="7620" b="0"/>
            <wp:wrapNone/>
            <wp:docPr id="1" name="Picture 1" descr="PM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_Logo"/>
                    <pic:cNvPicPr>
                      <a:picLocks noChangeAspect="1" noChangeArrowheads="1"/>
                    </pic:cNvPicPr>
                  </pic:nvPicPr>
                  <pic:blipFill>
                    <a:blip r:embed="rId9">
                      <a:extLst>
                        <a:ext uri="{28A0092B-C50C-407E-A947-70E740481C1C}">
                          <a14:useLocalDpi xmlns:a14="http://schemas.microsoft.com/office/drawing/2010/main" val="0"/>
                        </a:ext>
                      </a:extLst>
                    </a:blip>
                    <a:srcRect t="74419"/>
                    <a:stretch>
                      <a:fillRect/>
                    </a:stretch>
                  </pic:blipFill>
                  <pic:spPr bwMode="auto">
                    <a:xfrm>
                      <a:off x="0" y="0"/>
                      <a:ext cx="3630930" cy="3849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95471" w14:textId="77777777" w:rsidR="00C60084" w:rsidRPr="00ED09F5" w:rsidRDefault="00C60084" w:rsidP="585C1FBB">
      <w:pPr>
        <w:spacing w:after="0" w:line="240" w:lineRule="auto"/>
        <w:outlineLvl w:val="1"/>
        <w:rPr>
          <w:rFonts w:eastAsia="Times New Roman"/>
          <w:b/>
          <w:bCs/>
        </w:rPr>
      </w:pPr>
    </w:p>
    <w:p w14:paraId="33B2C4E7" w14:textId="77777777" w:rsidR="00AA5500" w:rsidRPr="00ED09F5" w:rsidRDefault="00AA5500" w:rsidP="585C1FBB">
      <w:pPr>
        <w:spacing w:after="0" w:line="240" w:lineRule="auto"/>
        <w:jc w:val="center"/>
        <w:outlineLvl w:val="1"/>
        <w:rPr>
          <w:rFonts w:eastAsia="Times New Roman"/>
          <w:b/>
          <w:bCs/>
        </w:rPr>
      </w:pPr>
    </w:p>
    <w:p w14:paraId="22F1C81E" w14:textId="72C6E18F" w:rsidR="5DE02DB0" w:rsidRDefault="5DE02DB0" w:rsidP="5DE02DB0">
      <w:pPr>
        <w:spacing w:after="0" w:line="240" w:lineRule="auto"/>
        <w:jc w:val="center"/>
        <w:outlineLvl w:val="1"/>
        <w:rPr>
          <w:rFonts w:eastAsia="Times New Roman"/>
          <w:b/>
          <w:bCs/>
          <w:sz w:val="26"/>
          <w:szCs w:val="26"/>
        </w:rPr>
      </w:pPr>
      <w:r w:rsidRPr="5DE02DB0">
        <w:rPr>
          <w:rFonts w:eastAsia="Times New Roman"/>
          <w:b/>
          <w:bCs/>
          <w:sz w:val="26"/>
          <w:szCs w:val="26"/>
        </w:rPr>
        <w:t xml:space="preserve">Ticketing Services Representative  </w:t>
      </w:r>
    </w:p>
    <w:p w14:paraId="46E0AF3F" w14:textId="06892503" w:rsidR="00C60084" w:rsidRPr="00F30084" w:rsidRDefault="00C60084" w:rsidP="585C1FBB">
      <w:pPr>
        <w:spacing w:after="0" w:line="240" w:lineRule="auto"/>
        <w:rPr>
          <w:rFonts w:eastAsia="Times New Roman"/>
          <w:b/>
          <w:bCs/>
          <w:color w:val="494949"/>
        </w:rPr>
      </w:pPr>
    </w:p>
    <w:p w14:paraId="239B25E3" w14:textId="73E2C241" w:rsidR="00C60084" w:rsidRPr="00F30084" w:rsidRDefault="00C60084" w:rsidP="585C1FBB">
      <w:pPr>
        <w:spacing w:after="0" w:line="240" w:lineRule="auto"/>
        <w:rPr>
          <w:b/>
          <w:bCs/>
        </w:rPr>
      </w:pPr>
      <w:r w:rsidRPr="5DE02DB0">
        <w:rPr>
          <w:b/>
          <w:bCs/>
        </w:rPr>
        <w:t>Status: Full Time</w:t>
      </w:r>
      <w:r w:rsidR="00AA5500" w:rsidRPr="5DE02DB0">
        <w:rPr>
          <w:b/>
          <w:bCs/>
        </w:rPr>
        <w:t>/Benefits Eligible</w:t>
      </w:r>
      <w:r w:rsidRPr="5DE02DB0">
        <w:rPr>
          <w:b/>
          <w:bCs/>
        </w:rPr>
        <w:t>/Exempt and Part Time/Non-exempt positions available</w:t>
      </w:r>
    </w:p>
    <w:p w14:paraId="07061922" w14:textId="3304BA90" w:rsidR="5DE02DB0" w:rsidRDefault="5DE02DB0" w:rsidP="5DE02DB0">
      <w:pPr>
        <w:spacing w:after="0" w:line="240" w:lineRule="auto"/>
        <w:rPr>
          <w:b/>
          <w:bCs/>
        </w:rPr>
      </w:pPr>
      <w:r w:rsidRPr="5DE02DB0">
        <w:rPr>
          <w:b/>
          <w:bCs/>
        </w:rPr>
        <w:t>Reports To: Ticketing Supervisors</w:t>
      </w:r>
    </w:p>
    <w:p w14:paraId="512FFF7D" w14:textId="3A5F63A0" w:rsidR="00AA5500" w:rsidRPr="00F30084" w:rsidRDefault="00AA5500" w:rsidP="21F02366">
      <w:pPr>
        <w:spacing w:after="0" w:line="240" w:lineRule="auto"/>
      </w:pPr>
    </w:p>
    <w:p w14:paraId="11DF37BC" w14:textId="77777777" w:rsidR="00925ACD" w:rsidRPr="00D857A4" w:rsidRDefault="00925ACD" w:rsidP="21F02366">
      <w:pPr>
        <w:spacing w:after="0" w:line="240" w:lineRule="auto"/>
        <w:rPr>
          <w:rFonts w:eastAsia="Times New Roman"/>
          <w:b/>
          <w:bCs/>
          <w:color w:val="000000" w:themeColor="text1"/>
        </w:rPr>
      </w:pPr>
      <w:r w:rsidRPr="00D857A4">
        <w:rPr>
          <w:rFonts w:eastAsia="Times New Roman"/>
          <w:b/>
          <w:bCs/>
          <w:color w:val="000000" w:themeColor="text1"/>
        </w:rPr>
        <w:t>About Paper Mill Playhouse:</w:t>
      </w:r>
    </w:p>
    <w:p w14:paraId="5C8C4944" w14:textId="77777777" w:rsidR="005B0D08" w:rsidRPr="00F30084" w:rsidRDefault="00925ACD" w:rsidP="585C1FBB">
      <w:pPr>
        <w:spacing w:after="0" w:line="240" w:lineRule="auto"/>
        <w:rPr>
          <w:rFonts w:eastAsia="Times New Roman"/>
          <w:color w:val="000000" w:themeColor="text1"/>
        </w:rPr>
      </w:pPr>
      <w:r w:rsidRPr="00F30084">
        <w:rPr>
          <w:rFonts w:eastAsia="Times New Roman"/>
          <w:color w:val="000000" w:themeColor="text1"/>
        </w:rPr>
        <w:t xml:space="preserve">Founded in 1934, Paper Mill Playhouse has been a cherished New Jersey arts institution for more than 80 years. Paper Mill brings new American Musical Theater to life, with a national reputation that continues to grow. Collaboration with other regional theaters and leading independent producers brings over 200,000 New Jersey audience members annually the best in musical theater, from celebrated revivals to groundbreaking new works. In 2016, Paper Mill received the Regional Theatre Tony award in recognition of its contribution to the national field, the industry’s highest honor.  </w:t>
      </w:r>
    </w:p>
    <w:p w14:paraId="1065A06A" w14:textId="77777777" w:rsidR="005B0D08" w:rsidRPr="00F30084" w:rsidRDefault="005B0D08" w:rsidP="585C1FBB">
      <w:pPr>
        <w:spacing w:after="0" w:line="240" w:lineRule="auto"/>
        <w:rPr>
          <w:rFonts w:eastAsia="Times New Roman"/>
          <w:color w:val="000000" w:themeColor="text1"/>
        </w:rPr>
      </w:pPr>
    </w:p>
    <w:p w14:paraId="3B69EDA8" w14:textId="6585AD17" w:rsidR="00925ACD" w:rsidRPr="00F30084" w:rsidRDefault="00925ACD" w:rsidP="585C1FBB">
      <w:pPr>
        <w:spacing w:after="0" w:line="240" w:lineRule="auto"/>
        <w:rPr>
          <w:rFonts w:eastAsia="Times New Roman"/>
          <w:color w:val="000000" w:themeColor="text1"/>
        </w:rPr>
      </w:pPr>
      <w:bookmarkStart w:id="0" w:name="_Hlk68614171"/>
      <w:r w:rsidRPr="5DE02DB0">
        <w:rPr>
          <w:rFonts w:eastAsia="Times New Roman"/>
          <w:color w:val="000000" w:themeColor="text1"/>
        </w:rPr>
        <w:t xml:space="preserve">Paper Mill </w:t>
      </w:r>
      <w:r w:rsidR="005B0D08" w:rsidRPr="5DE02DB0">
        <w:rPr>
          <w:rFonts w:eastAsia="Times New Roman"/>
          <w:color w:val="000000" w:themeColor="text1"/>
        </w:rPr>
        <w:t xml:space="preserve">Playhouse facilities include </w:t>
      </w:r>
      <w:r w:rsidRPr="5DE02DB0">
        <w:rPr>
          <w:rFonts w:eastAsia="Times New Roman"/>
          <w:color w:val="000000" w:themeColor="text1"/>
        </w:rPr>
        <w:t xml:space="preserve">a </w:t>
      </w:r>
      <w:proofErr w:type="gramStart"/>
      <w:r w:rsidRPr="5DE02DB0">
        <w:rPr>
          <w:rFonts w:eastAsia="Times New Roman"/>
          <w:color w:val="000000" w:themeColor="text1"/>
        </w:rPr>
        <w:t>1</w:t>
      </w:r>
      <w:r w:rsidR="00350D3F" w:rsidRPr="5DE02DB0">
        <w:rPr>
          <w:rFonts w:eastAsia="Times New Roman"/>
          <w:color w:val="000000" w:themeColor="text1"/>
        </w:rPr>
        <w:t>,</w:t>
      </w:r>
      <w:r w:rsidRPr="5DE02DB0">
        <w:rPr>
          <w:rFonts w:eastAsia="Times New Roman"/>
          <w:color w:val="000000" w:themeColor="text1"/>
        </w:rPr>
        <w:t>150 seat</w:t>
      </w:r>
      <w:proofErr w:type="gramEnd"/>
      <w:r w:rsidRPr="5DE02DB0">
        <w:rPr>
          <w:rFonts w:eastAsia="Times New Roman"/>
          <w:color w:val="000000" w:themeColor="text1"/>
        </w:rPr>
        <w:t xml:space="preserve"> theatre with attendant backstage dressing rooms, offices, </w:t>
      </w:r>
      <w:r w:rsidR="005B0D08" w:rsidRPr="5DE02DB0">
        <w:rPr>
          <w:rFonts w:eastAsia="Times New Roman"/>
          <w:color w:val="000000" w:themeColor="text1"/>
        </w:rPr>
        <w:t xml:space="preserve">and </w:t>
      </w:r>
      <w:r w:rsidRPr="5DE02DB0">
        <w:rPr>
          <w:rFonts w:eastAsia="Times New Roman"/>
          <w:color w:val="000000" w:themeColor="text1"/>
        </w:rPr>
        <w:t>production support areas</w:t>
      </w:r>
      <w:r w:rsidR="00350D3F" w:rsidRPr="5DE02DB0">
        <w:rPr>
          <w:rFonts w:eastAsia="Times New Roman"/>
          <w:color w:val="000000" w:themeColor="text1"/>
        </w:rPr>
        <w:t>;</w:t>
      </w:r>
      <w:r w:rsidRPr="5DE02DB0">
        <w:rPr>
          <w:rFonts w:eastAsia="Times New Roman"/>
          <w:color w:val="000000" w:themeColor="text1"/>
        </w:rPr>
        <w:t xml:space="preserve"> front-of-house lobbies with bars, concessions and restroom facilities</w:t>
      </w:r>
      <w:r w:rsidR="00350D3F" w:rsidRPr="5DE02DB0">
        <w:rPr>
          <w:rFonts w:eastAsia="Times New Roman"/>
          <w:color w:val="000000" w:themeColor="text1"/>
        </w:rPr>
        <w:t>;</w:t>
      </w:r>
      <w:r w:rsidRPr="5DE02DB0">
        <w:rPr>
          <w:rFonts w:eastAsia="Times New Roman"/>
          <w:color w:val="000000" w:themeColor="text1"/>
        </w:rPr>
        <w:t xml:space="preserve"> an 80 seat restaurant</w:t>
      </w:r>
      <w:r w:rsidR="00350D3F" w:rsidRPr="5DE02DB0">
        <w:rPr>
          <w:rFonts w:eastAsia="Times New Roman"/>
          <w:color w:val="000000" w:themeColor="text1"/>
        </w:rPr>
        <w:t>;</w:t>
      </w:r>
      <w:r w:rsidRPr="5DE02DB0">
        <w:rPr>
          <w:rFonts w:eastAsia="Times New Roman"/>
          <w:color w:val="000000" w:themeColor="text1"/>
        </w:rPr>
        <w:t xml:space="preserve"> a small house with two apartments</w:t>
      </w:r>
      <w:r w:rsidR="00350D3F" w:rsidRPr="5DE02DB0">
        <w:rPr>
          <w:rFonts w:eastAsia="Times New Roman"/>
          <w:color w:val="000000" w:themeColor="text1"/>
        </w:rPr>
        <w:t>;</w:t>
      </w:r>
      <w:r w:rsidRPr="5DE02DB0">
        <w:rPr>
          <w:rFonts w:eastAsia="Times New Roman"/>
          <w:color w:val="000000" w:themeColor="text1"/>
        </w:rPr>
        <w:t xml:space="preserve"> 2</w:t>
      </w:r>
      <w:r w:rsidR="00350D3F" w:rsidRPr="5DE02DB0">
        <w:rPr>
          <w:rFonts w:eastAsia="Times New Roman"/>
          <w:color w:val="000000" w:themeColor="text1"/>
        </w:rPr>
        <w:t>,</w:t>
      </w:r>
      <w:r w:rsidRPr="5DE02DB0">
        <w:rPr>
          <w:rFonts w:eastAsia="Times New Roman"/>
          <w:color w:val="000000" w:themeColor="text1"/>
        </w:rPr>
        <w:t xml:space="preserve">500 </w:t>
      </w:r>
      <w:r w:rsidR="00350D3F" w:rsidRPr="5DE02DB0">
        <w:rPr>
          <w:rFonts w:eastAsia="Times New Roman"/>
          <w:color w:val="000000" w:themeColor="text1"/>
        </w:rPr>
        <w:t>square feet</w:t>
      </w:r>
      <w:r w:rsidRPr="5DE02DB0">
        <w:rPr>
          <w:rFonts w:eastAsia="Times New Roman"/>
          <w:color w:val="000000" w:themeColor="text1"/>
        </w:rPr>
        <w:t xml:space="preserve"> of education studios</w:t>
      </w:r>
      <w:r w:rsidR="00350D3F" w:rsidRPr="5DE02DB0">
        <w:rPr>
          <w:rFonts w:eastAsia="Times New Roman"/>
          <w:color w:val="000000" w:themeColor="text1"/>
        </w:rPr>
        <w:t>;</w:t>
      </w:r>
      <w:r w:rsidRPr="5DE02DB0">
        <w:rPr>
          <w:rFonts w:eastAsia="Times New Roman"/>
          <w:color w:val="000000" w:themeColor="text1"/>
        </w:rPr>
        <w:t xml:space="preserve"> three parking lots and grounds for milling. </w:t>
      </w:r>
    </w:p>
    <w:p w14:paraId="0F5424EC" w14:textId="50D0C2EC" w:rsidR="5DE02DB0" w:rsidRDefault="5DE02DB0" w:rsidP="5DE02DB0">
      <w:pPr>
        <w:spacing w:after="0" w:line="240" w:lineRule="auto"/>
        <w:rPr>
          <w:rFonts w:eastAsia="Times New Roman"/>
          <w:b/>
          <w:bCs/>
          <w:color w:val="000000" w:themeColor="text1"/>
        </w:rPr>
      </w:pPr>
    </w:p>
    <w:p w14:paraId="1800C376" w14:textId="76321E7E" w:rsidR="00BA3AE5" w:rsidRPr="00F30084" w:rsidRDefault="00BA3AE5" w:rsidP="585C1FBB">
      <w:pPr>
        <w:spacing w:after="0" w:line="240" w:lineRule="auto"/>
        <w:rPr>
          <w:rFonts w:eastAsia="Times New Roman"/>
          <w:b/>
          <w:bCs/>
          <w:color w:val="000000" w:themeColor="text1"/>
        </w:rPr>
      </w:pPr>
      <w:r w:rsidRPr="5DE02DB0">
        <w:rPr>
          <w:rFonts w:eastAsia="Times New Roman"/>
          <w:b/>
          <w:bCs/>
          <w:color w:val="000000" w:themeColor="text1"/>
        </w:rPr>
        <w:t>Position Overview</w:t>
      </w:r>
    </w:p>
    <w:p w14:paraId="3E187187" w14:textId="2EA6C54C" w:rsidR="5DE02DB0" w:rsidRDefault="5DE02DB0" w:rsidP="5DE02DB0">
      <w:pPr>
        <w:spacing w:after="0" w:line="240" w:lineRule="auto"/>
        <w:rPr>
          <w:color w:val="000000" w:themeColor="text1"/>
        </w:rPr>
      </w:pPr>
      <w:r w:rsidRPr="5DE02DB0">
        <w:rPr>
          <w:color w:val="000000" w:themeColor="text1"/>
        </w:rPr>
        <w:t>As a Ticketing Services Representative, you will assist patrons with purchasing single tickets and subscriptions over the phone and in person, represent the box office during performances and provide superior customer service. You will make the first impression on our patrons and donors, representing the theatre with professional, courteous, and informed service. You’ll get to know some of our most ardent subscribers and theatre lovers and why they’ve come to love Paper Mill Playhouse.</w:t>
      </w:r>
    </w:p>
    <w:p w14:paraId="51588391" w14:textId="77777777" w:rsidR="00553FDC" w:rsidRPr="00F30084" w:rsidRDefault="00553FDC" w:rsidP="21F02366">
      <w:pPr>
        <w:spacing w:after="0" w:line="240" w:lineRule="auto"/>
      </w:pPr>
    </w:p>
    <w:p w14:paraId="2469671D" w14:textId="77777777" w:rsidR="00DA7DE0" w:rsidRPr="00F30084" w:rsidRDefault="00DA7DE0" w:rsidP="21F02366">
      <w:pPr>
        <w:spacing w:after="0" w:line="240" w:lineRule="auto"/>
        <w:rPr>
          <w:b/>
          <w:bCs/>
          <w:u w:val="single"/>
        </w:rPr>
      </w:pPr>
      <w:r w:rsidRPr="5DE02DB0">
        <w:rPr>
          <w:b/>
          <w:bCs/>
          <w:u w:val="single"/>
        </w:rPr>
        <w:t>Essential Functions:</w:t>
      </w:r>
    </w:p>
    <w:p w14:paraId="585D857A" w14:textId="01FF5D13" w:rsidR="5DE02DB0" w:rsidRDefault="5DE02DB0" w:rsidP="5DE02DB0">
      <w:pPr>
        <w:pStyle w:val="ListParagraph"/>
        <w:numPr>
          <w:ilvl w:val="0"/>
          <w:numId w:val="3"/>
        </w:numPr>
        <w:spacing w:after="0" w:line="240" w:lineRule="auto"/>
        <w:rPr>
          <w:rFonts w:eastAsiaTheme="minorEastAsia"/>
        </w:rPr>
      </w:pPr>
      <w:r w:rsidRPr="5DE02DB0">
        <w:rPr>
          <w:rFonts w:eastAsiaTheme="minorEastAsia"/>
        </w:rPr>
        <w:t>Selling single tickets, subscriptions, and group tickets to all guests calling the box office or walking up to the lobby window.</w:t>
      </w:r>
    </w:p>
    <w:p w14:paraId="141E3DC0" w14:textId="3B916572" w:rsidR="5DE02DB0" w:rsidRDefault="5DE02DB0" w:rsidP="5DE02DB0">
      <w:pPr>
        <w:pStyle w:val="ListParagraph"/>
        <w:numPr>
          <w:ilvl w:val="0"/>
          <w:numId w:val="3"/>
        </w:numPr>
        <w:rPr>
          <w:rFonts w:eastAsiaTheme="minorEastAsia"/>
        </w:rPr>
      </w:pPr>
      <w:r>
        <w:t>Processing and responding to emails in the Subscription, Box Office, and general information email inboxes.</w:t>
      </w:r>
    </w:p>
    <w:p w14:paraId="207E6D26" w14:textId="533F3709" w:rsidR="5DE02DB0" w:rsidRDefault="5DE02DB0" w:rsidP="5DE02DB0">
      <w:pPr>
        <w:pStyle w:val="ListParagraph"/>
        <w:numPr>
          <w:ilvl w:val="0"/>
          <w:numId w:val="3"/>
        </w:numPr>
        <w:rPr>
          <w:rFonts w:eastAsiaTheme="minorEastAsia"/>
        </w:rPr>
      </w:pPr>
      <w:r>
        <w:t>Accurately recording and editing guest information in our ticketing database.</w:t>
      </w:r>
    </w:p>
    <w:p w14:paraId="2781B836" w14:textId="34CBD459" w:rsidR="5DE02DB0" w:rsidRDefault="5DE02DB0" w:rsidP="5DE02DB0">
      <w:pPr>
        <w:pStyle w:val="ListParagraph"/>
        <w:numPr>
          <w:ilvl w:val="0"/>
          <w:numId w:val="3"/>
        </w:numPr>
        <w:rPr>
          <w:rFonts w:eastAsiaTheme="minorEastAsia"/>
        </w:rPr>
      </w:pPr>
      <w:r>
        <w:t>Informing single ticket buyers of the subscription and group options that can offer them significant savings and result in their continued attendance throughout the season.</w:t>
      </w:r>
    </w:p>
    <w:p w14:paraId="634D1294" w14:textId="637CEFD8" w:rsidR="5DE02DB0" w:rsidRDefault="5DE02DB0" w:rsidP="5DE02DB0">
      <w:pPr>
        <w:pStyle w:val="ListParagraph"/>
        <w:numPr>
          <w:ilvl w:val="0"/>
          <w:numId w:val="3"/>
        </w:numPr>
        <w:rPr>
          <w:rFonts w:eastAsiaTheme="minorEastAsia"/>
        </w:rPr>
      </w:pPr>
      <w:r>
        <w:t>Assisting all subscribers wishing to exchange their tickets by finding them similar seats to the alternate performance(s) of their choosing.</w:t>
      </w:r>
    </w:p>
    <w:p w14:paraId="1B5768E9" w14:textId="1C9B6806" w:rsidR="5DE02DB0" w:rsidRDefault="5DE02DB0" w:rsidP="5DE02DB0">
      <w:pPr>
        <w:pStyle w:val="ListParagraph"/>
        <w:numPr>
          <w:ilvl w:val="0"/>
          <w:numId w:val="3"/>
        </w:numPr>
        <w:rPr>
          <w:rFonts w:eastAsiaTheme="minorEastAsia"/>
        </w:rPr>
      </w:pPr>
      <w:r>
        <w:t>Remaining cognizant of all ticket discounts and special promotions.</w:t>
      </w:r>
    </w:p>
    <w:p w14:paraId="357A17E4" w14:textId="7E0379CA" w:rsidR="5DE02DB0" w:rsidRDefault="5DE02DB0" w:rsidP="5DE02DB0">
      <w:pPr>
        <w:pStyle w:val="ListParagraph"/>
        <w:numPr>
          <w:ilvl w:val="0"/>
          <w:numId w:val="3"/>
        </w:numPr>
        <w:rPr>
          <w:rFonts w:eastAsiaTheme="minorEastAsia"/>
        </w:rPr>
      </w:pPr>
      <w:r>
        <w:t>Proactively solving customer service issues as they arise.</w:t>
      </w:r>
    </w:p>
    <w:p w14:paraId="3240B01F" w14:textId="39BF28A3" w:rsidR="5DE02DB0" w:rsidRDefault="5DE02DB0" w:rsidP="5DE02DB0">
      <w:pPr>
        <w:pStyle w:val="ListParagraph"/>
        <w:numPr>
          <w:ilvl w:val="0"/>
          <w:numId w:val="3"/>
        </w:numPr>
        <w:rPr>
          <w:rFonts w:eastAsiaTheme="minorEastAsia"/>
        </w:rPr>
      </w:pPr>
      <w:proofErr w:type="gramStart"/>
      <w:r>
        <w:t>Remaining calm and courteous at all times</w:t>
      </w:r>
      <w:proofErr w:type="gramEnd"/>
      <w:r>
        <w:t xml:space="preserve"> when dealing with the specific needs of a patron.</w:t>
      </w:r>
    </w:p>
    <w:p w14:paraId="152AED61" w14:textId="08FE9B5A" w:rsidR="5DE02DB0" w:rsidRDefault="5DE02DB0" w:rsidP="5DE02DB0">
      <w:pPr>
        <w:pStyle w:val="ListParagraph"/>
        <w:numPr>
          <w:ilvl w:val="0"/>
          <w:numId w:val="3"/>
        </w:numPr>
        <w:rPr>
          <w:rFonts w:eastAsiaTheme="minorEastAsia"/>
        </w:rPr>
      </w:pPr>
      <w:r>
        <w:t xml:space="preserve">Keeping up-do-date with all activities taking place at Paper Mill Playhouse, such as all performances, special engagements, </w:t>
      </w:r>
      <w:proofErr w:type="gramStart"/>
      <w:r>
        <w:t>seminars</w:t>
      </w:r>
      <w:proofErr w:type="gramEnd"/>
      <w:r>
        <w:t xml:space="preserve"> or educational programs and remaining prepared to answer patron inquiries into such matters.</w:t>
      </w:r>
    </w:p>
    <w:p w14:paraId="7736E174" w14:textId="5A014AE2" w:rsidR="5DE02DB0" w:rsidRDefault="5DE02DB0" w:rsidP="5DE02DB0">
      <w:pPr>
        <w:pStyle w:val="ListParagraph"/>
        <w:numPr>
          <w:ilvl w:val="0"/>
          <w:numId w:val="3"/>
        </w:numPr>
        <w:rPr>
          <w:rFonts w:eastAsiaTheme="minorEastAsia"/>
        </w:rPr>
      </w:pPr>
      <w:r>
        <w:t>Keeping informed on other area attractions and developments such as restaurant recommendations and traffic issues and remaining prepared to answer patron inquiries into such matters.</w:t>
      </w:r>
    </w:p>
    <w:p w14:paraId="21B4BCFC" w14:textId="6B010457" w:rsidR="5DE02DB0" w:rsidRDefault="5DE02DB0" w:rsidP="5DE02DB0">
      <w:pPr>
        <w:pStyle w:val="ListParagraph"/>
        <w:numPr>
          <w:ilvl w:val="0"/>
          <w:numId w:val="3"/>
        </w:numPr>
        <w:rPr>
          <w:rFonts w:eastAsiaTheme="minorEastAsia"/>
        </w:rPr>
      </w:pPr>
      <w:r>
        <w:t>Informing the Ticketing Services Supervisors, of any problems dealing with a patron or sales transaction.</w:t>
      </w:r>
    </w:p>
    <w:p w14:paraId="634B5F64" w14:textId="52B37367" w:rsidR="5DE02DB0" w:rsidRDefault="5DE02DB0" w:rsidP="5DE02DB0">
      <w:pPr>
        <w:pStyle w:val="ListParagraph"/>
        <w:numPr>
          <w:ilvl w:val="0"/>
          <w:numId w:val="3"/>
        </w:numPr>
        <w:rPr>
          <w:rFonts w:eastAsiaTheme="minorEastAsia"/>
        </w:rPr>
      </w:pPr>
      <w:r>
        <w:t>Being available to complete added duties asked by the Ticketing Services Supervisors.</w:t>
      </w:r>
    </w:p>
    <w:p w14:paraId="16C48D28" w14:textId="77777777" w:rsidR="00AC6C3A" w:rsidRPr="00F30084" w:rsidRDefault="00AC6C3A" w:rsidP="21F02366">
      <w:pPr>
        <w:spacing w:after="0" w:line="240" w:lineRule="auto"/>
        <w:rPr>
          <w:u w:val="single"/>
        </w:rPr>
      </w:pPr>
    </w:p>
    <w:p w14:paraId="7B3DCF8A" w14:textId="58A04003" w:rsidR="000B1395" w:rsidRPr="00F30084" w:rsidRDefault="000B1395" w:rsidP="21F02366">
      <w:pPr>
        <w:spacing w:after="0" w:line="240" w:lineRule="auto"/>
        <w:rPr>
          <w:b/>
          <w:bCs/>
          <w:u w:val="single"/>
        </w:rPr>
      </w:pPr>
      <w:r w:rsidRPr="5DE02DB0">
        <w:rPr>
          <w:b/>
          <w:bCs/>
          <w:u w:val="single"/>
        </w:rPr>
        <w:t>Required Experience</w:t>
      </w:r>
    </w:p>
    <w:p w14:paraId="2B10FDE3" w14:textId="0A37A88F" w:rsidR="5DE02DB0" w:rsidRDefault="5DE02DB0" w:rsidP="5DE02DB0">
      <w:pPr>
        <w:pStyle w:val="ListParagraph"/>
        <w:numPr>
          <w:ilvl w:val="0"/>
          <w:numId w:val="1"/>
        </w:numPr>
        <w:spacing w:after="0" w:line="240" w:lineRule="auto"/>
        <w:rPr>
          <w:rFonts w:eastAsiaTheme="minorEastAsia"/>
        </w:rPr>
      </w:pPr>
      <w:r w:rsidRPr="5DE02DB0">
        <w:rPr>
          <w:rFonts w:eastAsiaTheme="minorEastAsia"/>
        </w:rPr>
        <w:t>1+ years of customer service.</w:t>
      </w:r>
    </w:p>
    <w:p w14:paraId="1EFDC6E6" w14:textId="2FFF569F" w:rsidR="5DE02DB0" w:rsidRDefault="5DE02DB0" w:rsidP="5DE02DB0">
      <w:pPr>
        <w:pStyle w:val="ListParagraph"/>
        <w:numPr>
          <w:ilvl w:val="0"/>
          <w:numId w:val="1"/>
        </w:numPr>
        <w:rPr>
          <w:rFonts w:eastAsiaTheme="minorEastAsia"/>
        </w:rPr>
      </w:pPr>
      <w:r>
        <w:t>A commitment to equity, diversity, and inclusion with an ability to interact effectively with people of different cultures and socio-economic experiences, free from prejudice and aggressions.</w:t>
      </w:r>
    </w:p>
    <w:p w14:paraId="38CF216F" w14:textId="3F832F0E" w:rsidR="00AA016F" w:rsidRPr="00F30084" w:rsidDel="00815FC9" w:rsidRDefault="21F02366" w:rsidP="21F02366">
      <w:pPr>
        <w:pStyle w:val="ListParagraph"/>
        <w:numPr>
          <w:ilvl w:val="0"/>
          <w:numId w:val="1"/>
        </w:numPr>
        <w:spacing w:after="0" w:line="240" w:lineRule="auto"/>
        <w:rPr>
          <w:rFonts w:eastAsiaTheme="minorEastAsia"/>
        </w:rPr>
      </w:pPr>
      <w:r w:rsidRPr="00F30084">
        <w:t>Experience communicating effectively both verbally and in writing to front-line staff, managers, executive leadership, teams, Board members, partners, and diverse stakeholder groups.</w:t>
      </w:r>
    </w:p>
    <w:p w14:paraId="716D7C98" w14:textId="6ED11223" w:rsidR="00AA016F" w:rsidRPr="00F30084" w:rsidDel="00815FC9" w:rsidRDefault="21F02366" w:rsidP="21F02366">
      <w:pPr>
        <w:spacing w:after="0" w:line="240" w:lineRule="auto"/>
      </w:pPr>
      <w:r w:rsidRPr="00F30084">
        <w:t xml:space="preserve"> </w:t>
      </w:r>
    </w:p>
    <w:p w14:paraId="5778A422" w14:textId="2C91D38C" w:rsidR="000B1395" w:rsidRPr="00F30084" w:rsidRDefault="000B1395" w:rsidP="21F02366">
      <w:pPr>
        <w:spacing w:after="0" w:line="240" w:lineRule="auto"/>
        <w:rPr>
          <w:b/>
          <w:bCs/>
          <w:u w:val="single"/>
        </w:rPr>
      </w:pPr>
      <w:r w:rsidRPr="00F30084">
        <w:rPr>
          <w:b/>
          <w:bCs/>
          <w:u w:val="single"/>
        </w:rPr>
        <w:t>Additional Eligibility Qualifications</w:t>
      </w:r>
    </w:p>
    <w:p w14:paraId="499999DB" w14:textId="415E4750" w:rsidR="001C7C14" w:rsidRPr="00F30084" w:rsidRDefault="001C7C14" w:rsidP="5DE02DB0">
      <w:pPr>
        <w:pStyle w:val="ListParagraph"/>
        <w:numPr>
          <w:ilvl w:val="0"/>
          <w:numId w:val="2"/>
        </w:numPr>
        <w:spacing w:after="0"/>
        <w:rPr>
          <w:rStyle w:val="normaltextrun"/>
          <w:rFonts w:eastAsiaTheme="minorEastAsia"/>
          <w:color w:val="000000" w:themeColor="text1"/>
        </w:rPr>
      </w:pPr>
      <w:r w:rsidRPr="00F30084">
        <w:rPr>
          <w:rStyle w:val="normaltextrun"/>
          <w:shd w:val="clear" w:color="auto" w:fill="FFFFFF"/>
        </w:rPr>
        <w:t>Positive attitude, strong work ethic, team member, and sense of humor.</w:t>
      </w:r>
    </w:p>
    <w:p w14:paraId="491FD5A5" w14:textId="5D0D5221" w:rsidR="5DE02DB0" w:rsidRDefault="5DE02DB0" w:rsidP="5DE02DB0">
      <w:pPr>
        <w:pStyle w:val="ListParagraph"/>
        <w:numPr>
          <w:ilvl w:val="0"/>
          <w:numId w:val="2"/>
        </w:numPr>
        <w:spacing w:after="0"/>
        <w:rPr>
          <w:rFonts w:eastAsiaTheme="minorEastAsia"/>
          <w:color w:val="000000" w:themeColor="text1"/>
        </w:rPr>
      </w:pPr>
      <w:r>
        <w:t>An understanding of theatre ticketing and a passion for the arts are not required but are extremely useful for this position.</w:t>
      </w:r>
    </w:p>
    <w:p w14:paraId="767846E8" w14:textId="77777777" w:rsidR="004F1A78" w:rsidRPr="00F30084" w:rsidRDefault="001C7C14" w:rsidP="5DE02DB0">
      <w:pPr>
        <w:pStyle w:val="ListParagraph"/>
        <w:numPr>
          <w:ilvl w:val="0"/>
          <w:numId w:val="2"/>
        </w:numPr>
        <w:spacing w:after="0"/>
        <w:rPr>
          <w:rStyle w:val="normaltextrun"/>
          <w:rFonts w:eastAsiaTheme="minorEastAsia"/>
          <w:color w:val="000000" w:themeColor="text1"/>
          <w:shd w:val="clear" w:color="auto" w:fill="FFFFFF"/>
        </w:rPr>
      </w:pPr>
      <w:r w:rsidRPr="00F30084">
        <w:rPr>
          <w:rStyle w:val="normaltextrun"/>
        </w:rPr>
        <w:t>A commitment to equity, diversity, and inclusion with an ability to interact effectively with people of different cultures</w:t>
      </w:r>
      <w:r w:rsidRPr="00F30084">
        <w:rPr>
          <w:rStyle w:val="normaltextrun"/>
          <w:shd w:val="clear" w:color="auto" w:fill="FFFFFF"/>
        </w:rPr>
        <w:t xml:space="preserve"> and socio-economic experiences, free from prejudice and aggressions.</w:t>
      </w:r>
    </w:p>
    <w:p w14:paraId="74B80F70" w14:textId="21E9FD2F" w:rsidR="001A5F7C" w:rsidRPr="00F30084" w:rsidRDefault="21F02366" w:rsidP="21F02366">
      <w:pPr>
        <w:pStyle w:val="ListParagraph"/>
        <w:numPr>
          <w:ilvl w:val="0"/>
          <w:numId w:val="2"/>
        </w:numPr>
        <w:spacing w:after="0" w:line="240" w:lineRule="auto"/>
        <w:rPr>
          <w:rFonts w:eastAsiaTheme="minorEastAsia"/>
          <w:color w:val="000000" w:themeColor="text1"/>
        </w:rPr>
      </w:pPr>
      <w:r w:rsidRPr="00F30084">
        <w:t xml:space="preserve">Highly developed customer service skills with the ability to establish and maintain rapport with internal and external contacts.   </w:t>
      </w:r>
    </w:p>
    <w:p w14:paraId="080994F2" w14:textId="77777777" w:rsidR="00F30084" w:rsidRPr="00F30084" w:rsidRDefault="00F30084" w:rsidP="00F30084">
      <w:pPr>
        <w:spacing w:after="0" w:line="240" w:lineRule="auto"/>
        <w:rPr>
          <w:rFonts w:eastAsiaTheme="minorEastAsia"/>
          <w:color w:val="000000" w:themeColor="text1"/>
        </w:rPr>
      </w:pPr>
    </w:p>
    <w:p w14:paraId="232B0EE2" w14:textId="4A626541" w:rsidR="00F30084" w:rsidRPr="00F30084" w:rsidRDefault="00F30084" w:rsidP="5DE02DB0">
      <w:pPr>
        <w:spacing w:after="0" w:line="240" w:lineRule="auto"/>
        <w:rPr>
          <w:rFonts w:eastAsiaTheme="minorEastAsia"/>
          <w:color w:val="000000" w:themeColor="text1"/>
        </w:rPr>
      </w:pPr>
      <w:r w:rsidRPr="5DE02DB0">
        <w:rPr>
          <w:rFonts w:eastAsiaTheme="minorEastAsia"/>
          <w:b/>
          <w:bCs/>
          <w:color w:val="000000" w:themeColor="text1"/>
        </w:rPr>
        <w:t>Salary:</w:t>
      </w:r>
      <w:r w:rsidRPr="5DE02DB0">
        <w:rPr>
          <w:rFonts w:eastAsiaTheme="minorEastAsia"/>
          <w:color w:val="000000" w:themeColor="text1"/>
        </w:rPr>
        <w:t xml:space="preserve"> $16 per hour</w:t>
      </w:r>
    </w:p>
    <w:p w14:paraId="0EF97604" w14:textId="4427C4DD" w:rsidR="001A5F7C" w:rsidRPr="00F30084" w:rsidRDefault="001A5F7C" w:rsidP="21F02366">
      <w:pPr>
        <w:spacing w:after="0" w:line="240" w:lineRule="auto"/>
        <w:contextualSpacing/>
        <w:rPr>
          <w:b/>
          <w:bCs/>
          <w:shd w:val="clear" w:color="auto" w:fill="FFFFFF"/>
        </w:rPr>
      </w:pPr>
    </w:p>
    <w:p w14:paraId="52543BF0" w14:textId="393A9768" w:rsidR="001A5F7C" w:rsidRPr="00F30084" w:rsidRDefault="00F30084" w:rsidP="585C1FBB">
      <w:pPr>
        <w:spacing w:after="0" w:line="240" w:lineRule="auto"/>
        <w:contextualSpacing/>
        <w:rPr>
          <w:b/>
          <w:bCs/>
          <w:shd w:val="clear" w:color="auto" w:fill="FFFFFF"/>
        </w:rPr>
      </w:pPr>
      <w:r w:rsidRPr="00F30084">
        <w:rPr>
          <w:b/>
          <w:bCs/>
          <w:shd w:val="clear" w:color="auto" w:fill="FFFFFF"/>
        </w:rPr>
        <w:t>Full-Time Benefits</w:t>
      </w:r>
    </w:p>
    <w:p w14:paraId="14EE2DCB" w14:textId="5E2A7AB6" w:rsidR="001A5F7C" w:rsidRPr="00F30084" w:rsidRDefault="001A5F7C" w:rsidP="00F30084">
      <w:pPr>
        <w:pStyle w:val="ListParagraph"/>
        <w:numPr>
          <w:ilvl w:val="0"/>
          <w:numId w:val="20"/>
        </w:numPr>
        <w:spacing w:after="0" w:line="240" w:lineRule="auto"/>
        <w:rPr>
          <w:shd w:val="clear" w:color="auto" w:fill="FFFFFF"/>
        </w:rPr>
      </w:pPr>
      <w:r w:rsidRPr="00F30084">
        <w:rPr>
          <w:shd w:val="clear" w:color="auto" w:fill="FFFFFF"/>
        </w:rPr>
        <w:t xml:space="preserve">Comprehensive insurance coverage (medical, dental, </w:t>
      </w:r>
      <w:r w:rsidR="00F30084" w:rsidRPr="00F30084">
        <w:rPr>
          <w:shd w:val="clear" w:color="auto" w:fill="FFFFFF"/>
        </w:rPr>
        <w:t xml:space="preserve">vision, </w:t>
      </w:r>
      <w:r w:rsidRPr="00F30084">
        <w:rPr>
          <w:shd w:val="clear" w:color="auto" w:fill="FFFFFF"/>
        </w:rPr>
        <w:t>life, disability)</w:t>
      </w:r>
      <w:r w:rsidR="00F30084" w:rsidRPr="00F30084">
        <w:rPr>
          <w:shd w:val="clear" w:color="auto" w:fill="FFFFFF"/>
        </w:rPr>
        <w:t>.</w:t>
      </w:r>
      <w:r w:rsidRPr="00F30084">
        <w:rPr>
          <w:shd w:val="clear" w:color="auto" w:fill="FFFFFF"/>
        </w:rPr>
        <w:t> </w:t>
      </w:r>
    </w:p>
    <w:p w14:paraId="105F857D" w14:textId="703C6BC8" w:rsidR="001A5F7C" w:rsidRPr="00F30084" w:rsidRDefault="001A5F7C" w:rsidP="00F30084">
      <w:pPr>
        <w:pStyle w:val="ListParagraph"/>
        <w:numPr>
          <w:ilvl w:val="0"/>
          <w:numId w:val="20"/>
        </w:numPr>
        <w:spacing w:after="0" w:line="240" w:lineRule="auto"/>
        <w:rPr>
          <w:shd w:val="clear" w:color="auto" w:fill="FFFFFF"/>
        </w:rPr>
      </w:pPr>
      <w:r w:rsidRPr="00F30084">
        <w:rPr>
          <w:shd w:val="clear" w:color="auto" w:fill="FFFFFF"/>
        </w:rPr>
        <w:t>Generous paid time off</w:t>
      </w:r>
      <w:r w:rsidR="00F30084" w:rsidRPr="00F30084">
        <w:rPr>
          <w:shd w:val="clear" w:color="auto" w:fill="FFFFFF"/>
        </w:rPr>
        <w:t xml:space="preserve">. </w:t>
      </w:r>
    </w:p>
    <w:p w14:paraId="78794C8B" w14:textId="69AA0902" w:rsidR="001A5F7C" w:rsidRPr="00F30084" w:rsidRDefault="001A5F7C" w:rsidP="00F30084">
      <w:pPr>
        <w:pStyle w:val="ListParagraph"/>
        <w:numPr>
          <w:ilvl w:val="0"/>
          <w:numId w:val="20"/>
        </w:numPr>
        <w:spacing w:after="0" w:line="240" w:lineRule="auto"/>
        <w:rPr>
          <w:shd w:val="clear" w:color="auto" w:fill="FFFFFF"/>
        </w:rPr>
      </w:pPr>
      <w:r w:rsidRPr="00F30084">
        <w:rPr>
          <w:shd w:val="clear" w:color="auto" w:fill="FFFFFF"/>
        </w:rPr>
        <w:t>403b retirement savings account</w:t>
      </w:r>
      <w:r w:rsidR="00F30084" w:rsidRPr="00F30084">
        <w:rPr>
          <w:shd w:val="clear" w:color="auto" w:fill="FFFFFF"/>
        </w:rPr>
        <w:t xml:space="preserve">. </w:t>
      </w:r>
      <w:r w:rsidRPr="00F30084">
        <w:rPr>
          <w:shd w:val="clear" w:color="auto" w:fill="FFFFFF"/>
        </w:rPr>
        <w:t> </w:t>
      </w:r>
    </w:p>
    <w:p w14:paraId="7E2A736A" w14:textId="6E69EA89" w:rsidR="001A5F7C" w:rsidRPr="00F30084" w:rsidRDefault="001A5F7C" w:rsidP="00F30084">
      <w:pPr>
        <w:pStyle w:val="ListParagraph"/>
        <w:numPr>
          <w:ilvl w:val="0"/>
          <w:numId w:val="20"/>
        </w:numPr>
        <w:spacing w:after="0" w:line="240" w:lineRule="auto"/>
        <w:rPr>
          <w:shd w:val="clear" w:color="auto" w:fill="FFFFFF"/>
        </w:rPr>
      </w:pPr>
      <w:r w:rsidRPr="00F30084">
        <w:rPr>
          <w:shd w:val="clear" w:color="auto" w:fill="FFFFFF"/>
        </w:rPr>
        <w:t>Access to various dress rehearsals, performances, educational events, and professional development opportunities</w:t>
      </w:r>
      <w:r w:rsidR="00F30084" w:rsidRPr="00F30084">
        <w:rPr>
          <w:shd w:val="clear" w:color="auto" w:fill="FFFFFF"/>
        </w:rPr>
        <w:t xml:space="preserve">. </w:t>
      </w:r>
    </w:p>
    <w:p w14:paraId="6B0161F3" w14:textId="77777777" w:rsidR="00F30084" w:rsidRPr="00F30084" w:rsidRDefault="00F30084" w:rsidP="585C1FBB"/>
    <w:bookmarkEnd w:id="0"/>
    <w:p w14:paraId="32806230" w14:textId="4D7202E1" w:rsidR="00B27D9A" w:rsidRPr="00F30084" w:rsidRDefault="00AA5500" w:rsidP="00F30084">
      <w:pPr>
        <w:spacing w:line="240" w:lineRule="auto"/>
        <w:rPr>
          <w:rFonts w:eastAsiaTheme="minorEastAsia"/>
          <w:b/>
          <w:bCs/>
        </w:rPr>
      </w:pPr>
      <w:r w:rsidRPr="00F30084">
        <w:rPr>
          <w:b/>
          <w:bCs/>
        </w:rPr>
        <w:t>Apply</w:t>
      </w:r>
    </w:p>
    <w:p w14:paraId="3C3D309B" w14:textId="77777777" w:rsidR="00CF00B6" w:rsidRPr="00F30084" w:rsidRDefault="00CF00B6" w:rsidP="585C1FBB">
      <w:pPr>
        <w:spacing w:after="0" w:line="240" w:lineRule="auto"/>
      </w:pPr>
      <w:r w:rsidRPr="00F30084">
        <w:t>Paper Mill Playhouse is committed to hiring high caliber individuals of diverse backgrounds. We strive to provide our staff with a nurturing and inclusive environment, equal for all employees and optimal for their success. Paper Mill celebrates diversity and believes it enriches our work environment and the work on our stage.</w:t>
      </w:r>
    </w:p>
    <w:p w14:paraId="73452AA7" w14:textId="77777777" w:rsidR="00B27D9A" w:rsidRPr="00F30084" w:rsidRDefault="00B27D9A" w:rsidP="585C1FBB">
      <w:pPr>
        <w:spacing w:line="240" w:lineRule="auto"/>
        <w:contextualSpacing/>
      </w:pPr>
    </w:p>
    <w:p w14:paraId="47601913" w14:textId="0E4DFE5F" w:rsidR="00AA5500" w:rsidRDefault="00AA5500" w:rsidP="5DE02DB0">
      <w:pPr>
        <w:spacing w:line="240" w:lineRule="auto"/>
      </w:pPr>
      <w:r>
        <w:t xml:space="preserve">Send cover letter and resume to recruiting@papermill.org with subject line: </w:t>
      </w:r>
      <w:r w:rsidR="5DE02DB0">
        <w:t>Ticketing Services Representative Please include if you are seeking full or part-time in your cover letter.</w:t>
      </w:r>
    </w:p>
    <w:p w14:paraId="5167BF5C" w14:textId="77777777" w:rsidR="00353F70" w:rsidRPr="00F30084" w:rsidRDefault="00353F70" w:rsidP="585C1FBB">
      <w:pPr>
        <w:spacing w:after="0" w:line="240" w:lineRule="auto"/>
        <w:rPr>
          <w:b/>
          <w:bCs/>
          <w:color w:val="000000" w:themeColor="text1"/>
        </w:rPr>
      </w:pPr>
    </w:p>
    <w:p w14:paraId="5F6AD83B" w14:textId="7395B5AE" w:rsidR="00AA016F" w:rsidRPr="00F30084" w:rsidRDefault="00AA016F" w:rsidP="585C1FBB">
      <w:pPr>
        <w:spacing w:after="0" w:line="240" w:lineRule="auto"/>
        <w:rPr>
          <w:b/>
          <w:bCs/>
          <w:color w:val="000000" w:themeColor="text1"/>
        </w:rPr>
      </w:pPr>
      <w:r w:rsidRPr="00F30084">
        <w:rPr>
          <w:b/>
          <w:bCs/>
          <w:color w:val="000000" w:themeColor="text1"/>
        </w:rPr>
        <w:t>Our Mission:</w:t>
      </w:r>
    </w:p>
    <w:p w14:paraId="03DE3B6C" w14:textId="39DFF29A" w:rsidR="00AA016F" w:rsidRPr="00D76782" w:rsidRDefault="00AA016F" w:rsidP="585C1FBB">
      <w:pPr>
        <w:spacing w:after="0" w:line="240" w:lineRule="auto"/>
        <w:rPr>
          <w:color w:val="000000" w:themeColor="text1"/>
        </w:rPr>
      </w:pPr>
      <w:r w:rsidRPr="00D76782">
        <w:rPr>
          <w:color w:val="000000" w:themeColor="text1"/>
        </w:rPr>
        <w:t>Paper Mill Playhouse entertains, inspires, and enriches lives. As the nation’s premier musical theater, we foster a creative environment to advance the art form, educate students, develop future theater lovers, nurture inclusion, and provide access for all.</w:t>
      </w:r>
    </w:p>
    <w:p w14:paraId="1ABE0B2F" w14:textId="77777777" w:rsidR="00AA016F" w:rsidRPr="00AA5500" w:rsidRDefault="00AA016F" w:rsidP="00AA5500">
      <w:pPr>
        <w:spacing w:line="240" w:lineRule="auto"/>
        <w:rPr>
          <w:rFonts w:ascii="Open Sans" w:eastAsia="Times New Roman" w:hAnsi="Open Sans" w:cs="Open Sans"/>
          <w:color w:val="494949"/>
        </w:rPr>
      </w:pPr>
    </w:p>
    <w:sectPr w:rsidR="00AA016F" w:rsidRPr="00AA5500" w:rsidSect="00664EDB">
      <w:pgSz w:w="12240" w:h="15840"/>
      <w:pgMar w:top="4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073"/>
    <w:multiLevelType w:val="hybridMultilevel"/>
    <w:tmpl w:val="E474CC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417C7B"/>
    <w:multiLevelType w:val="multilevel"/>
    <w:tmpl w:val="A420CC3E"/>
    <w:lvl w:ilvl="0">
      <w:start w:val="1"/>
      <w:numFmt w:val="bullet"/>
      <w:lvlText w:val=""/>
      <w:lvlJc w:val="left"/>
      <w:pPr>
        <w:tabs>
          <w:tab w:val="num" w:pos="630"/>
        </w:tabs>
        <w:ind w:left="630" w:hanging="360"/>
      </w:pPr>
      <w:rPr>
        <w:rFonts w:ascii="Symbol" w:hAnsi="Symbol" w:hint="default"/>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 w15:restartNumberingAfterBreak="0">
    <w:nsid w:val="0A53379A"/>
    <w:multiLevelType w:val="multilevel"/>
    <w:tmpl w:val="A420CC3E"/>
    <w:lvl w:ilvl="0">
      <w:start w:val="1"/>
      <w:numFmt w:val="bullet"/>
      <w:lvlText w:val=""/>
      <w:lvlJc w:val="left"/>
      <w:pPr>
        <w:tabs>
          <w:tab w:val="num" w:pos="630"/>
        </w:tabs>
        <w:ind w:left="630" w:hanging="360"/>
      </w:pPr>
      <w:rPr>
        <w:rFonts w:ascii="Symbol" w:hAnsi="Symbol" w:hint="default"/>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11EF2E1C"/>
    <w:multiLevelType w:val="hybridMultilevel"/>
    <w:tmpl w:val="FFFFFFFF"/>
    <w:lvl w:ilvl="0" w:tplc="22B846B6">
      <w:start w:val="1"/>
      <w:numFmt w:val="bullet"/>
      <w:lvlText w:val=""/>
      <w:lvlJc w:val="left"/>
      <w:pPr>
        <w:ind w:left="720" w:hanging="360"/>
      </w:pPr>
      <w:rPr>
        <w:rFonts w:ascii="Symbol" w:hAnsi="Symbol" w:hint="default"/>
      </w:rPr>
    </w:lvl>
    <w:lvl w:ilvl="1" w:tplc="3B3E373E">
      <w:start w:val="1"/>
      <w:numFmt w:val="bullet"/>
      <w:lvlText w:val="o"/>
      <w:lvlJc w:val="left"/>
      <w:pPr>
        <w:ind w:left="1440" w:hanging="360"/>
      </w:pPr>
      <w:rPr>
        <w:rFonts w:ascii="Courier New" w:hAnsi="Courier New" w:hint="default"/>
      </w:rPr>
    </w:lvl>
    <w:lvl w:ilvl="2" w:tplc="CE6C8BFA">
      <w:start w:val="1"/>
      <w:numFmt w:val="bullet"/>
      <w:lvlText w:val=""/>
      <w:lvlJc w:val="left"/>
      <w:pPr>
        <w:ind w:left="2160" w:hanging="360"/>
      </w:pPr>
      <w:rPr>
        <w:rFonts w:ascii="Wingdings" w:hAnsi="Wingdings" w:hint="default"/>
      </w:rPr>
    </w:lvl>
    <w:lvl w:ilvl="3" w:tplc="6B3E9674">
      <w:start w:val="1"/>
      <w:numFmt w:val="bullet"/>
      <w:lvlText w:val=""/>
      <w:lvlJc w:val="left"/>
      <w:pPr>
        <w:ind w:left="2880" w:hanging="360"/>
      </w:pPr>
      <w:rPr>
        <w:rFonts w:ascii="Symbol" w:hAnsi="Symbol" w:hint="default"/>
      </w:rPr>
    </w:lvl>
    <w:lvl w:ilvl="4" w:tplc="67BE533A">
      <w:start w:val="1"/>
      <w:numFmt w:val="bullet"/>
      <w:lvlText w:val="o"/>
      <w:lvlJc w:val="left"/>
      <w:pPr>
        <w:ind w:left="3600" w:hanging="360"/>
      </w:pPr>
      <w:rPr>
        <w:rFonts w:ascii="Courier New" w:hAnsi="Courier New" w:hint="default"/>
      </w:rPr>
    </w:lvl>
    <w:lvl w:ilvl="5" w:tplc="2A9279AE">
      <w:start w:val="1"/>
      <w:numFmt w:val="bullet"/>
      <w:lvlText w:val=""/>
      <w:lvlJc w:val="left"/>
      <w:pPr>
        <w:ind w:left="4320" w:hanging="360"/>
      </w:pPr>
      <w:rPr>
        <w:rFonts w:ascii="Wingdings" w:hAnsi="Wingdings" w:hint="default"/>
      </w:rPr>
    </w:lvl>
    <w:lvl w:ilvl="6" w:tplc="9F3083C2">
      <w:start w:val="1"/>
      <w:numFmt w:val="bullet"/>
      <w:lvlText w:val=""/>
      <w:lvlJc w:val="left"/>
      <w:pPr>
        <w:ind w:left="5040" w:hanging="360"/>
      </w:pPr>
      <w:rPr>
        <w:rFonts w:ascii="Symbol" w:hAnsi="Symbol" w:hint="default"/>
      </w:rPr>
    </w:lvl>
    <w:lvl w:ilvl="7" w:tplc="4A2011B8">
      <w:start w:val="1"/>
      <w:numFmt w:val="bullet"/>
      <w:lvlText w:val="o"/>
      <w:lvlJc w:val="left"/>
      <w:pPr>
        <w:ind w:left="5760" w:hanging="360"/>
      </w:pPr>
      <w:rPr>
        <w:rFonts w:ascii="Courier New" w:hAnsi="Courier New" w:hint="default"/>
      </w:rPr>
    </w:lvl>
    <w:lvl w:ilvl="8" w:tplc="0F322FBC">
      <w:start w:val="1"/>
      <w:numFmt w:val="bullet"/>
      <w:lvlText w:val=""/>
      <w:lvlJc w:val="left"/>
      <w:pPr>
        <w:ind w:left="6480" w:hanging="360"/>
      </w:pPr>
      <w:rPr>
        <w:rFonts w:ascii="Wingdings" w:hAnsi="Wingdings" w:hint="default"/>
      </w:rPr>
    </w:lvl>
  </w:abstractNum>
  <w:abstractNum w:abstractNumId="4" w15:restartNumberingAfterBreak="0">
    <w:nsid w:val="1EA96E8A"/>
    <w:multiLevelType w:val="hybridMultilevel"/>
    <w:tmpl w:val="E014D9B8"/>
    <w:lvl w:ilvl="0" w:tplc="AF2A630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90E23"/>
    <w:multiLevelType w:val="hybridMultilevel"/>
    <w:tmpl w:val="A7DE6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1344BB"/>
    <w:multiLevelType w:val="hybridMultilevel"/>
    <w:tmpl w:val="F60A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3CC4"/>
    <w:multiLevelType w:val="hybridMultilevel"/>
    <w:tmpl w:val="F4D0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A28C2"/>
    <w:multiLevelType w:val="multilevel"/>
    <w:tmpl w:val="A420CC3E"/>
    <w:lvl w:ilvl="0">
      <w:start w:val="1"/>
      <w:numFmt w:val="bullet"/>
      <w:lvlText w:val=""/>
      <w:lvlJc w:val="left"/>
      <w:pPr>
        <w:tabs>
          <w:tab w:val="num" w:pos="630"/>
        </w:tabs>
        <w:ind w:left="630" w:hanging="360"/>
      </w:pPr>
      <w:rPr>
        <w:rFonts w:ascii="Symbol" w:hAnsi="Symbol" w:hint="default"/>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9" w15:restartNumberingAfterBreak="0">
    <w:nsid w:val="3BEE4C45"/>
    <w:multiLevelType w:val="hybridMultilevel"/>
    <w:tmpl w:val="4EC2D3A4"/>
    <w:lvl w:ilvl="0" w:tplc="E1201FE8">
      <w:start w:val="1"/>
      <w:numFmt w:val="decimal"/>
      <w:lvlText w:val="%1."/>
      <w:lvlJc w:val="left"/>
      <w:pPr>
        <w:ind w:left="720" w:hanging="360"/>
      </w:pPr>
      <w:rPr>
        <w:rFonts w:hint="default"/>
        <w:color w:val="3C373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86442"/>
    <w:multiLevelType w:val="hybridMultilevel"/>
    <w:tmpl w:val="FD86C4D8"/>
    <w:lvl w:ilvl="0" w:tplc="AF2A630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E72DA"/>
    <w:multiLevelType w:val="multilevel"/>
    <w:tmpl w:val="C5E6A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455B5"/>
    <w:multiLevelType w:val="hybridMultilevel"/>
    <w:tmpl w:val="82F8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97F0D"/>
    <w:multiLevelType w:val="multilevel"/>
    <w:tmpl w:val="E034EEBE"/>
    <w:lvl w:ilvl="0">
      <w:start w:val="1"/>
      <w:numFmt w:val="decimal"/>
      <w:lvlText w:val="%1."/>
      <w:lvlJc w:val="left"/>
      <w:pPr>
        <w:tabs>
          <w:tab w:val="num" w:pos="630"/>
        </w:tabs>
        <w:ind w:left="630" w:hanging="360"/>
      </w:pPr>
      <w:rPr>
        <w:rFonts w:hint="default"/>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4" w15:restartNumberingAfterBreak="0">
    <w:nsid w:val="52E14E80"/>
    <w:multiLevelType w:val="hybridMultilevel"/>
    <w:tmpl w:val="FFFFFFFF"/>
    <w:lvl w:ilvl="0" w:tplc="7F901F00">
      <w:start w:val="1"/>
      <w:numFmt w:val="bullet"/>
      <w:lvlText w:val=""/>
      <w:lvlJc w:val="left"/>
      <w:pPr>
        <w:ind w:left="720" w:hanging="360"/>
      </w:pPr>
      <w:rPr>
        <w:rFonts w:ascii="Symbol" w:hAnsi="Symbol" w:hint="default"/>
      </w:rPr>
    </w:lvl>
    <w:lvl w:ilvl="1" w:tplc="9A788148">
      <w:start w:val="1"/>
      <w:numFmt w:val="bullet"/>
      <w:lvlText w:val="o"/>
      <w:lvlJc w:val="left"/>
      <w:pPr>
        <w:ind w:left="1440" w:hanging="360"/>
      </w:pPr>
      <w:rPr>
        <w:rFonts w:ascii="Courier New" w:hAnsi="Courier New" w:hint="default"/>
      </w:rPr>
    </w:lvl>
    <w:lvl w:ilvl="2" w:tplc="0FA0DF34">
      <w:start w:val="1"/>
      <w:numFmt w:val="bullet"/>
      <w:lvlText w:val=""/>
      <w:lvlJc w:val="left"/>
      <w:pPr>
        <w:ind w:left="2160" w:hanging="360"/>
      </w:pPr>
      <w:rPr>
        <w:rFonts w:ascii="Wingdings" w:hAnsi="Wingdings" w:hint="default"/>
      </w:rPr>
    </w:lvl>
    <w:lvl w:ilvl="3" w:tplc="6F266036">
      <w:start w:val="1"/>
      <w:numFmt w:val="bullet"/>
      <w:lvlText w:val=""/>
      <w:lvlJc w:val="left"/>
      <w:pPr>
        <w:ind w:left="2880" w:hanging="360"/>
      </w:pPr>
      <w:rPr>
        <w:rFonts w:ascii="Symbol" w:hAnsi="Symbol" w:hint="default"/>
      </w:rPr>
    </w:lvl>
    <w:lvl w:ilvl="4" w:tplc="4C2A5AC0">
      <w:start w:val="1"/>
      <w:numFmt w:val="bullet"/>
      <w:lvlText w:val="o"/>
      <w:lvlJc w:val="left"/>
      <w:pPr>
        <w:ind w:left="3600" w:hanging="360"/>
      </w:pPr>
      <w:rPr>
        <w:rFonts w:ascii="Courier New" w:hAnsi="Courier New" w:hint="default"/>
      </w:rPr>
    </w:lvl>
    <w:lvl w:ilvl="5" w:tplc="064E614A">
      <w:start w:val="1"/>
      <w:numFmt w:val="bullet"/>
      <w:lvlText w:val=""/>
      <w:lvlJc w:val="left"/>
      <w:pPr>
        <w:ind w:left="4320" w:hanging="360"/>
      </w:pPr>
      <w:rPr>
        <w:rFonts w:ascii="Wingdings" w:hAnsi="Wingdings" w:hint="default"/>
      </w:rPr>
    </w:lvl>
    <w:lvl w:ilvl="6" w:tplc="D9C4C686">
      <w:start w:val="1"/>
      <w:numFmt w:val="bullet"/>
      <w:lvlText w:val=""/>
      <w:lvlJc w:val="left"/>
      <w:pPr>
        <w:ind w:left="5040" w:hanging="360"/>
      </w:pPr>
      <w:rPr>
        <w:rFonts w:ascii="Symbol" w:hAnsi="Symbol" w:hint="default"/>
      </w:rPr>
    </w:lvl>
    <w:lvl w:ilvl="7" w:tplc="A356989E">
      <w:start w:val="1"/>
      <w:numFmt w:val="bullet"/>
      <w:lvlText w:val="o"/>
      <w:lvlJc w:val="left"/>
      <w:pPr>
        <w:ind w:left="5760" w:hanging="360"/>
      </w:pPr>
      <w:rPr>
        <w:rFonts w:ascii="Courier New" w:hAnsi="Courier New" w:hint="default"/>
      </w:rPr>
    </w:lvl>
    <w:lvl w:ilvl="8" w:tplc="4C5CBE80">
      <w:start w:val="1"/>
      <w:numFmt w:val="bullet"/>
      <w:lvlText w:val=""/>
      <w:lvlJc w:val="left"/>
      <w:pPr>
        <w:ind w:left="6480" w:hanging="360"/>
      </w:pPr>
      <w:rPr>
        <w:rFonts w:ascii="Wingdings" w:hAnsi="Wingdings" w:hint="default"/>
      </w:rPr>
    </w:lvl>
  </w:abstractNum>
  <w:abstractNum w:abstractNumId="15" w15:restartNumberingAfterBreak="0">
    <w:nsid w:val="59265E0A"/>
    <w:multiLevelType w:val="hybridMultilevel"/>
    <w:tmpl w:val="B10A649E"/>
    <w:lvl w:ilvl="0" w:tplc="AF2A630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F1D6A"/>
    <w:multiLevelType w:val="multilevel"/>
    <w:tmpl w:val="4A7AB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01A1AB7"/>
    <w:multiLevelType w:val="multilevel"/>
    <w:tmpl w:val="A420CC3E"/>
    <w:lvl w:ilvl="0">
      <w:start w:val="1"/>
      <w:numFmt w:val="bullet"/>
      <w:lvlText w:val=""/>
      <w:lvlJc w:val="left"/>
      <w:pPr>
        <w:tabs>
          <w:tab w:val="num" w:pos="630"/>
        </w:tabs>
        <w:ind w:left="630" w:hanging="360"/>
      </w:pPr>
      <w:rPr>
        <w:rFonts w:ascii="Symbol" w:hAnsi="Symbol" w:hint="default"/>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8" w15:restartNumberingAfterBreak="0">
    <w:nsid w:val="60FF746F"/>
    <w:multiLevelType w:val="hybridMultilevel"/>
    <w:tmpl w:val="FFFFFFFF"/>
    <w:lvl w:ilvl="0" w:tplc="3CE0E2C4">
      <w:start w:val="1"/>
      <w:numFmt w:val="bullet"/>
      <w:lvlText w:val=""/>
      <w:lvlJc w:val="left"/>
      <w:pPr>
        <w:ind w:left="720" w:hanging="360"/>
      </w:pPr>
      <w:rPr>
        <w:rFonts w:ascii="Symbol" w:hAnsi="Symbol" w:hint="default"/>
      </w:rPr>
    </w:lvl>
    <w:lvl w:ilvl="1" w:tplc="F7D2F7B2">
      <w:start w:val="1"/>
      <w:numFmt w:val="bullet"/>
      <w:lvlText w:val="o"/>
      <w:lvlJc w:val="left"/>
      <w:pPr>
        <w:ind w:left="1440" w:hanging="360"/>
      </w:pPr>
      <w:rPr>
        <w:rFonts w:ascii="Courier New" w:hAnsi="Courier New" w:hint="default"/>
      </w:rPr>
    </w:lvl>
    <w:lvl w:ilvl="2" w:tplc="053AF414">
      <w:start w:val="1"/>
      <w:numFmt w:val="bullet"/>
      <w:lvlText w:val=""/>
      <w:lvlJc w:val="left"/>
      <w:pPr>
        <w:ind w:left="2160" w:hanging="360"/>
      </w:pPr>
      <w:rPr>
        <w:rFonts w:ascii="Wingdings" w:hAnsi="Wingdings" w:hint="default"/>
      </w:rPr>
    </w:lvl>
    <w:lvl w:ilvl="3" w:tplc="6BDA043A">
      <w:start w:val="1"/>
      <w:numFmt w:val="bullet"/>
      <w:lvlText w:val=""/>
      <w:lvlJc w:val="left"/>
      <w:pPr>
        <w:ind w:left="2880" w:hanging="360"/>
      </w:pPr>
      <w:rPr>
        <w:rFonts w:ascii="Symbol" w:hAnsi="Symbol" w:hint="default"/>
      </w:rPr>
    </w:lvl>
    <w:lvl w:ilvl="4" w:tplc="9F448DAA">
      <w:start w:val="1"/>
      <w:numFmt w:val="bullet"/>
      <w:lvlText w:val="o"/>
      <w:lvlJc w:val="left"/>
      <w:pPr>
        <w:ind w:left="3600" w:hanging="360"/>
      </w:pPr>
      <w:rPr>
        <w:rFonts w:ascii="Courier New" w:hAnsi="Courier New" w:hint="default"/>
      </w:rPr>
    </w:lvl>
    <w:lvl w:ilvl="5" w:tplc="32FC65DC">
      <w:start w:val="1"/>
      <w:numFmt w:val="bullet"/>
      <w:lvlText w:val=""/>
      <w:lvlJc w:val="left"/>
      <w:pPr>
        <w:ind w:left="4320" w:hanging="360"/>
      </w:pPr>
      <w:rPr>
        <w:rFonts w:ascii="Wingdings" w:hAnsi="Wingdings" w:hint="default"/>
      </w:rPr>
    </w:lvl>
    <w:lvl w:ilvl="6" w:tplc="0F58E002">
      <w:start w:val="1"/>
      <w:numFmt w:val="bullet"/>
      <w:lvlText w:val=""/>
      <w:lvlJc w:val="left"/>
      <w:pPr>
        <w:ind w:left="5040" w:hanging="360"/>
      </w:pPr>
      <w:rPr>
        <w:rFonts w:ascii="Symbol" w:hAnsi="Symbol" w:hint="default"/>
      </w:rPr>
    </w:lvl>
    <w:lvl w:ilvl="7" w:tplc="6360E922">
      <w:start w:val="1"/>
      <w:numFmt w:val="bullet"/>
      <w:lvlText w:val="o"/>
      <w:lvlJc w:val="left"/>
      <w:pPr>
        <w:ind w:left="5760" w:hanging="360"/>
      </w:pPr>
      <w:rPr>
        <w:rFonts w:ascii="Courier New" w:hAnsi="Courier New" w:hint="default"/>
      </w:rPr>
    </w:lvl>
    <w:lvl w:ilvl="8" w:tplc="5986ED1E">
      <w:start w:val="1"/>
      <w:numFmt w:val="bullet"/>
      <w:lvlText w:val=""/>
      <w:lvlJc w:val="left"/>
      <w:pPr>
        <w:ind w:left="6480" w:hanging="360"/>
      </w:pPr>
      <w:rPr>
        <w:rFonts w:ascii="Wingdings" w:hAnsi="Wingdings" w:hint="default"/>
      </w:rPr>
    </w:lvl>
  </w:abstractNum>
  <w:abstractNum w:abstractNumId="19" w15:restartNumberingAfterBreak="0">
    <w:nsid w:val="7883182D"/>
    <w:multiLevelType w:val="hybridMultilevel"/>
    <w:tmpl w:val="7CD43584"/>
    <w:lvl w:ilvl="0" w:tplc="AF2A6302">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02972">
    <w:abstractNumId w:val="18"/>
  </w:num>
  <w:num w:numId="2" w16cid:durableId="1972783479">
    <w:abstractNumId w:val="3"/>
  </w:num>
  <w:num w:numId="3" w16cid:durableId="1340162910">
    <w:abstractNumId w:val="14"/>
  </w:num>
  <w:num w:numId="4" w16cid:durableId="1777943911">
    <w:abstractNumId w:val="13"/>
  </w:num>
  <w:num w:numId="5" w16cid:durableId="1882013357">
    <w:abstractNumId w:val="8"/>
  </w:num>
  <w:num w:numId="6" w16cid:durableId="284192547">
    <w:abstractNumId w:val="1"/>
  </w:num>
  <w:num w:numId="7" w16cid:durableId="2142922365">
    <w:abstractNumId w:val="16"/>
  </w:num>
  <w:num w:numId="8" w16cid:durableId="212425774">
    <w:abstractNumId w:val="2"/>
  </w:num>
  <w:num w:numId="9" w16cid:durableId="1039430945">
    <w:abstractNumId w:val="17"/>
  </w:num>
  <w:num w:numId="10" w16cid:durableId="333385820">
    <w:abstractNumId w:val="0"/>
  </w:num>
  <w:num w:numId="11" w16cid:durableId="343752166">
    <w:abstractNumId w:val="6"/>
  </w:num>
  <w:num w:numId="12" w16cid:durableId="1744991173">
    <w:abstractNumId w:val="5"/>
  </w:num>
  <w:num w:numId="13" w16cid:durableId="1417092229">
    <w:abstractNumId w:val="7"/>
  </w:num>
  <w:num w:numId="14" w16cid:durableId="1024406726">
    <w:abstractNumId w:val="15"/>
  </w:num>
  <w:num w:numId="15" w16cid:durableId="1835148733">
    <w:abstractNumId w:val="10"/>
  </w:num>
  <w:num w:numId="16" w16cid:durableId="710306577">
    <w:abstractNumId w:val="4"/>
  </w:num>
  <w:num w:numId="17" w16cid:durableId="1422946199">
    <w:abstractNumId w:val="19"/>
  </w:num>
  <w:num w:numId="18" w16cid:durableId="591624098">
    <w:abstractNumId w:val="9"/>
  </w:num>
  <w:num w:numId="19" w16cid:durableId="1218204267">
    <w:abstractNumId w:val="11"/>
  </w:num>
  <w:num w:numId="20" w16cid:durableId="601688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95"/>
    <w:rsid w:val="000276F1"/>
    <w:rsid w:val="00097F26"/>
    <w:rsid w:val="000B1395"/>
    <w:rsid w:val="000C128F"/>
    <w:rsid w:val="000E517C"/>
    <w:rsid w:val="00115B6E"/>
    <w:rsid w:val="00134B14"/>
    <w:rsid w:val="001375A1"/>
    <w:rsid w:val="001736D5"/>
    <w:rsid w:val="00194E7E"/>
    <w:rsid w:val="001A2ABD"/>
    <w:rsid w:val="001A5F7C"/>
    <w:rsid w:val="001A70B8"/>
    <w:rsid w:val="001C7C14"/>
    <w:rsid w:val="001D0301"/>
    <w:rsid w:val="001D5F06"/>
    <w:rsid w:val="002278EB"/>
    <w:rsid w:val="00257CE0"/>
    <w:rsid w:val="002618FC"/>
    <w:rsid w:val="0027545F"/>
    <w:rsid w:val="002966E2"/>
    <w:rsid w:val="002C4A6C"/>
    <w:rsid w:val="002D03CE"/>
    <w:rsid w:val="002E1AB7"/>
    <w:rsid w:val="002F5B60"/>
    <w:rsid w:val="002F6446"/>
    <w:rsid w:val="00333D66"/>
    <w:rsid w:val="00350D3F"/>
    <w:rsid w:val="00353F70"/>
    <w:rsid w:val="00383A63"/>
    <w:rsid w:val="00464AFF"/>
    <w:rsid w:val="004724FD"/>
    <w:rsid w:val="004A2DC5"/>
    <w:rsid w:val="004B7BAC"/>
    <w:rsid w:val="004D20C1"/>
    <w:rsid w:val="004F1A78"/>
    <w:rsid w:val="00527F68"/>
    <w:rsid w:val="00545FDF"/>
    <w:rsid w:val="00553FDC"/>
    <w:rsid w:val="00556F90"/>
    <w:rsid w:val="0056737F"/>
    <w:rsid w:val="00577B59"/>
    <w:rsid w:val="00584926"/>
    <w:rsid w:val="005867BD"/>
    <w:rsid w:val="0058751E"/>
    <w:rsid w:val="00594811"/>
    <w:rsid w:val="005B0D08"/>
    <w:rsid w:val="005C5E40"/>
    <w:rsid w:val="005E3695"/>
    <w:rsid w:val="005F2E4E"/>
    <w:rsid w:val="005F332B"/>
    <w:rsid w:val="006118AB"/>
    <w:rsid w:val="00620BFB"/>
    <w:rsid w:val="00664EDB"/>
    <w:rsid w:val="006B1FAE"/>
    <w:rsid w:val="006F72AC"/>
    <w:rsid w:val="0072672B"/>
    <w:rsid w:val="007602A1"/>
    <w:rsid w:val="00794A22"/>
    <w:rsid w:val="0079F792"/>
    <w:rsid w:val="007D3227"/>
    <w:rsid w:val="007D7F15"/>
    <w:rsid w:val="007F0CE7"/>
    <w:rsid w:val="00812D4A"/>
    <w:rsid w:val="00815FC9"/>
    <w:rsid w:val="00825BE6"/>
    <w:rsid w:val="008344A5"/>
    <w:rsid w:val="00855C09"/>
    <w:rsid w:val="00857F37"/>
    <w:rsid w:val="008763FC"/>
    <w:rsid w:val="008807B3"/>
    <w:rsid w:val="008C3AC1"/>
    <w:rsid w:val="008D5E28"/>
    <w:rsid w:val="009140EE"/>
    <w:rsid w:val="00925ACD"/>
    <w:rsid w:val="009521AA"/>
    <w:rsid w:val="009554CD"/>
    <w:rsid w:val="009845FA"/>
    <w:rsid w:val="009A1E20"/>
    <w:rsid w:val="009C4860"/>
    <w:rsid w:val="009D1C5A"/>
    <w:rsid w:val="009D45F2"/>
    <w:rsid w:val="009E035D"/>
    <w:rsid w:val="009E7603"/>
    <w:rsid w:val="009F2433"/>
    <w:rsid w:val="009F7016"/>
    <w:rsid w:val="00A25E05"/>
    <w:rsid w:val="00A337D1"/>
    <w:rsid w:val="00A4165A"/>
    <w:rsid w:val="00A663C2"/>
    <w:rsid w:val="00AA016F"/>
    <w:rsid w:val="00AA1D52"/>
    <w:rsid w:val="00AA5500"/>
    <w:rsid w:val="00AC3884"/>
    <w:rsid w:val="00AC6C3A"/>
    <w:rsid w:val="00B06908"/>
    <w:rsid w:val="00B27D9A"/>
    <w:rsid w:val="00B3428E"/>
    <w:rsid w:val="00B40903"/>
    <w:rsid w:val="00B51176"/>
    <w:rsid w:val="00B712FF"/>
    <w:rsid w:val="00B81CC9"/>
    <w:rsid w:val="00BA3AE5"/>
    <w:rsid w:val="00BA6663"/>
    <w:rsid w:val="00BD3A7D"/>
    <w:rsid w:val="00BD4816"/>
    <w:rsid w:val="00BD610E"/>
    <w:rsid w:val="00BE79EC"/>
    <w:rsid w:val="00C160BC"/>
    <w:rsid w:val="00C2214C"/>
    <w:rsid w:val="00C42F9E"/>
    <w:rsid w:val="00C5013E"/>
    <w:rsid w:val="00C578C7"/>
    <w:rsid w:val="00C60084"/>
    <w:rsid w:val="00C828E3"/>
    <w:rsid w:val="00CA1EFF"/>
    <w:rsid w:val="00CC5655"/>
    <w:rsid w:val="00CF00B6"/>
    <w:rsid w:val="00CF313D"/>
    <w:rsid w:val="00D76782"/>
    <w:rsid w:val="00D85045"/>
    <w:rsid w:val="00D857A4"/>
    <w:rsid w:val="00DA26B5"/>
    <w:rsid w:val="00DA7DE0"/>
    <w:rsid w:val="00DC500A"/>
    <w:rsid w:val="00DD19DE"/>
    <w:rsid w:val="00DD1AC8"/>
    <w:rsid w:val="00DE0A08"/>
    <w:rsid w:val="00DF226D"/>
    <w:rsid w:val="00DF4319"/>
    <w:rsid w:val="00DF55BD"/>
    <w:rsid w:val="00E07DD2"/>
    <w:rsid w:val="00ED09F5"/>
    <w:rsid w:val="00EE39C3"/>
    <w:rsid w:val="00EF1661"/>
    <w:rsid w:val="00EF50E5"/>
    <w:rsid w:val="00EF6DDB"/>
    <w:rsid w:val="00F16FBD"/>
    <w:rsid w:val="00F24A09"/>
    <w:rsid w:val="00F30084"/>
    <w:rsid w:val="00F444C6"/>
    <w:rsid w:val="00F46902"/>
    <w:rsid w:val="00F61C41"/>
    <w:rsid w:val="00FB7FD3"/>
    <w:rsid w:val="00FE3700"/>
    <w:rsid w:val="00FF062B"/>
    <w:rsid w:val="01716CCF"/>
    <w:rsid w:val="026C85D0"/>
    <w:rsid w:val="027CC488"/>
    <w:rsid w:val="029389ED"/>
    <w:rsid w:val="034B43B3"/>
    <w:rsid w:val="043E6F2E"/>
    <w:rsid w:val="04B257C0"/>
    <w:rsid w:val="05319AA9"/>
    <w:rsid w:val="0611877C"/>
    <w:rsid w:val="0703B6D8"/>
    <w:rsid w:val="075F732C"/>
    <w:rsid w:val="07D1679D"/>
    <w:rsid w:val="094F4F5C"/>
    <w:rsid w:val="0A07040A"/>
    <w:rsid w:val="0AC5774E"/>
    <w:rsid w:val="0B70900D"/>
    <w:rsid w:val="0C0DD870"/>
    <w:rsid w:val="0C8E135B"/>
    <w:rsid w:val="0D2EC69E"/>
    <w:rsid w:val="0EB9C4EC"/>
    <w:rsid w:val="0FACF067"/>
    <w:rsid w:val="0FBE0400"/>
    <w:rsid w:val="0FD72C5D"/>
    <w:rsid w:val="1002381C"/>
    <w:rsid w:val="100C07B5"/>
    <w:rsid w:val="10A01BE2"/>
    <w:rsid w:val="113389E2"/>
    <w:rsid w:val="118008B5"/>
    <w:rsid w:val="128288D7"/>
    <w:rsid w:val="130C31D6"/>
    <w:rsid w:val="1370DCE7"/>
    <w:rsid w:val="1386DD1B"/>
    <w:rsid w:val="138D9BB1"/>
    <w:rsid w:val="13922E3D"/>
    <w:rsid w:val="14BDD095"/>
    <w:rsid w:val="164BF1F4"/>
    <w:rsid w:val="173E2150"/>
    <w:rsid w:val="17561ABD"/>
    <w:rsid w:val="177C59A9"/>
    <w:rsid w:val="17CA034F"/>
    <w:rsid w:val="1859521F"/>
    <w:rsid w:val="19A0B20A"/>
    <w:rsid w:val="1A771EBB"/>
    <w:rsid w:val="1AEEA6EF"/>
    <w:rsid w:val="1B119838"/>
    <w:rsid w:val="1B2ED881"/>
    <w:rsid w:val="1B7A88EE"/>
    <w:rsid w:val="1BED4BC5"/>
    <w:rsid w:val="1C7A76CA"/>
    <w:rsid w:val="1CAD6899"/>
    <w:rsid w:val="1D0D74C2"/>
    <w:rsid w:val="1DE0B94A"/>
    <w:rsid w:val="1E9F5F5F"/>
    <w:rsid w:val="1F2C1A5C"/>
    <w:rsid w:val="1F70057C"/>
    <w:rsid w:val="1FCAE0F4"/>
    <w:rsid w:val="2046722D"/>
    <w:rsid w:val="20CF3538"/>
    <w:rsid w:val="21F02366"/>
    <w:rsid w:val="22ACA289"/>
    <w:rsid w:val="23469C4E"/>
    <w:rsid w:val="236E704F"/>
    <w:rsid w:val="23D94100"/>
    <w:rsid w:val="23F03E4E"/>
    <w:rsid w:val="24C382D6"/>
    <w:rsid w:val="259B1E77"/>
    <w:rsid w:val="2893BC97"/>
    <w:rsid w:val="28BC278D"/>
    <w:rsid w:val="29639D83"/>
    <w:rsid w:val="298F6C15"/>
    <w:rsid w:val="2993D927"/>
    <w:rsid w:val="29A34D96"/>
    <w:rsid w:val="29A89472"/>
    <w:rsid w:val="2A0B422D"/>
    <w:rsid w:val="2A50391C"/>
    <w:rsid w:val="2A55CCDF"/>
    <w:rsid w:val="2A9CB7EF"/>
    <w:rsid w:val="2AB18933"/>
    <w:rsid w:val="2B2FA988"/>
    <w:rsid w:val="2B9EF7D2"/>
    <w:rsid w:val="2C3DB671"/>
    <w:rsid w:val="308EF46B"/>
    <w:rsid w:val="30F864D9"/>
    <w:rsid w:val="31001F8E"/>
    <w:rsid w:val="31099FB0"/>
    <w:rsid w:val="312D1D10"/>
    <w:rsid w:val="313D5BC8"/>
    <w:rsid w:val="3260B68B"/>
    <w:rsid w:val="32FF066E"/>
    <w:rsid w:val="33286D83"/>
    <w:rsid w:val="335E1DBC"/>
    <w:rsid w:val="33F231E9"/>
    <w:rsid w:val="342BD7B6"/>
    <w:rsid w:val="36C2F2EE"/>
    <w:rsid w:val="380FE69C"/>
    <w:rsid w:val="38A18F2F"/>
    <w:rsid w:val="39C3BB02"/>
    <w:rsid w:val="39E9BD80"/>
    <w:rsid w:val="39EE82DD"/>
    <w:rsid w:val="3AA830C4"/>
    <w:rsid w:val="3AD52E46"/>
    <w:rsid w:val="3BC06C3B"/>
    <w:rsid w:val="3BE8A460"/>
    <w:rsid w:val="3C1F8389"/>
    <w:rsid w:val="3CF2C811"/>
    <w:rsid w:val="3E972C25"/>
    <w:rsid w:val="3F3F61CC"/>
    <w:rsid w:val="3F5E4BA5"/>
    <w:rsid w:val="3F741A03"/>
    <w:rsid w:val="405F8AC9"/>
    <w:rsid w:val="41432017"/>
    <w:rsid w:val="42317427"/>
    <w:rsid w:val="42E95BA6"/>
    <w:rsid w:val="431CF6FB"/>
    <w:rsid w:val="4362D7FB"/>
    <w:rsid w:val="446D00C4"/>
    <w:rsid w:val="45238682"/>
    <w:rsid w:val="453CAEDF"/>
    <w:rsid w:val="45518023"/>
    <w:rsid w:val="45583EB9"/>
    <w:rsid w:val="4654EA56"/>
    <w:rsid w:val="4683E111"/>
    <w:rsid w:val="4709DD78"/>
    <w:rsid w:val="471A1C30"/>
    <w:rsid w:val="47D88F74"/>
    <w:rsid w:val="48CBF921"/>
    <w:rsid w:val="4908C458"/>
    <w:rsid w:val="4AE29B3C"/>
    <w:rsid w:val="4C14F712"/>
    <w:rsid w:val="4CB5B38A"/>
    <w:rsid w:val="4D9FF560"/>
    <w:rsid w:val="50AB3018"/>
    <w:rsid w:val="53D2F2AC"/>
    <w:rsid w:val="545CE08A"/>
    <w:rsid w:val="548AAC72"/>
    <w:rsid w:val="55ACC990"/>
    <w:rsid w:val="56B033C3"/>
    <w:rsid w:val="57034278"/>
    <w:rsid w:val="585C1FBB"/>
    <w:rsid w:val="58CBD96D"/>
    <w:rsid w:val="5926B4E5"/>
    <w:rsid w:val="5A6ED128"/>
    <w:rsid w:val="5B24F33A"/>
    <w:rsid w:val="5B4BF757"/>
    <w:rsid w:val="5B7A9820"/>
    <w:rsid w:val="5B8B63B8"/>
    <w:rsid w:val="5C04E00D"/>
    <w:rsid w:val="5D166881"/>
    <w:rsid w:val="5D23DA1A"/>
    <w:rsid w:val="5D52CBBD"/>
    <w:rsid w:val="5DE02DB0"/>
    <w:rsid w:val="5F719990"/>
    <w:rsid w:val="5FEDB450"/>
    <w:rsid w:val="5FF92DAB"/>
    <w:rsid w:val="5FFA5C9B"/>
    <w:rsid w:val="6027274C"/>
    <w:rsid w:val="60D0C94C"/>
    <w:rsid w:val="62EC6EF6"/>
    <w:rsid w:val="640D5D24"/>
    <w:rsid w:val="64D196FC"/>
    <w:rsid w:val="64E1A2E3"/>
    <w:rsid w:val="666F0D02"/>
    <w:rsid w:val="66937473"/>
    <w:rsid w:val="66EA9E3B"/>
    <w:rsid w:val="67736146"/>
    <w:rsid w:val="678B5AB3"/>
    <w:rsid w:val="67BF16CB"/>
    <w:rsid w:val="67C1EF4B"/>
    <w:rsid w:val="67CC3F68"/>
    <w:rsid w:val="6802D9B2"/>
    <w:rsid w:val="68A3962A"/>
    <w:rsid w:val="6900CF50"/>
    <w:rsid w:val="6998BADE"/>
    <w:rsid w:val="6A1AEE07"/>
    <w:rsid w:val="6A88F101"/>
    <w:rsid w:val="6B2AA57B"/>
    <w:rsid w:val="6C2E0FAE"/>
    <w:rsid w:val="6CB9F1AD"/>
    <w:rsid w:val="6D464B25"/>
    <w:rsid w:val="6D61A7ED"/>
    <w:rsid w:val="6E34B143"/>
    <w:rsid w:val="6EA1E057"/>
    <w:rsid w:val="6EB43F2A"/>
    <w:rsid w:val="6FBA1BCE"/>
    <w:rsid w:val="7034C713"/>
    <w:rsid w:val="70F20B67"/>
    <w:rsid w:val="70F9F8ED"/>
    <w:rsid w:val="72236F3B"/>
    <w:rsid w:val="732D9804"/>
    <w:rsid w:val="73748314"/>
    <w:rsid w:val="740404B5"/>
    <w:rsid w:val="742A43A1"/>
    <w:rsid w:val="754B31CF"/>
    <w:rsid w:val="76DA8736"/>
    <w:rsid w:val="772508B3"/>
    <w:rsid w:val="78534976"/>
    <w:rsid w:val="786EE5AC"/>
    <w:rsid w:val="78C92F5E"/>
    <w:rsid w:val="79477D6C"/>
    <w:rsid w:val="7BA3484C"/>
    <w:rsid w:val="7C78CAEC"/>
    <w:rsid w:val="7E770941"/>
    <w:rsid w:val="7EB412AA"/>
    <w:rsid w:val="7EDE2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64E9"/>
  <w15:chartTrackingRefBased/>
  <w15:docId w15:val="{6E978B0F-93B0-455A-B211-681C9A72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09"/>
    <w:pPr>
      <w:ind w:left="720"/>
      <w:contextualSpacing/>
    </w:pPr>
  </w:style>
  <w:style w:type="paragraph" w:styleId="BalloonText">
    <w:name w:val="Balloon Text"/>
    <w:basedOn w:val="Normal"/>
    <w:link w:val="BalloonTextChar"/>
    <w:uiPriority w:val="99"/>
    <w:semiHidden/>
    <w:unhideWhenUsed/>
    <w:rsid w:val="00AA1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D52"/>
    <w:rPr>
      <w:rFonts w:ascii="Segoe UI" w:hAnsi="Segoe UI" w:cs="Segoe UI"/>
      <w:sz w:val="18"/>
      <w:szCs w:val="18"/>
    </w:rPr>
  </w:style>
  <w:style w:type="character" w:styleId="Hyperlink">
    <w:name w:val="Hyperlink"/>
    <w:basedOn w:val="DefaultParagraphFont"/>
    <w:uiPriority w:val="99"/>
    <w:unhideWhenUsed/>
    <w:rsid w:val="009F2433"/>
    <w:rPr>
      <w:color w:val="0000FF" w:themeColor="hyperlink"/>
      <w:u w:val="single"/>
    </w:rPr>
  </w:style>
  <w:style w:type="character" w:styleId="UnresolvedMention">
    <w:name w:val="Unresolved Mention"/>
    <w:basedOn w:val="DefaultParagraphFont"/>
    <w:uiPriority w:val="99"/>
    <w:semiHidden/>
    <w:unhideWhenUsed/>
    <w:rsid w:val="009F2433"/>
    <w:rPr>
      <w:color w:val="605E5C"/>
      <w:shd w:val="clear" w:color="auto" w:fill="E1DFDD"/>
    </w:rPr>
  </w:style>
  <w:style w:type="character" w:styleId="CommentReference">
    <w:name w:val="annotation reference"/>
    <w:basedOn w:val="DefaultParagraphFont"/>
    <w:uiPriority w:val="99"/>
    <w:semiHidden/>
    <w:unhideWhenUsed/>
    <w:rsid w:val="00AA5500"/>
    <w:rPr>
      <w:sz w:val="16"/>
      <w:szCs w:val="16"/>
    </w:rPr>
  </w:style>
  <w:style w:type="paragraph" w:styleId="CommentText">
    <w:name w:val="annotation text"/>
    <w:basedOn w:val="Normal"/>
    <w:link w:val="CommentTextChar"/>
    <w:uiPriority w:val="99"/>
    <w:semiHidden/>
    <w:unhideWhenUsed/>
    <w:rsid w:val="00AA5500"/>
    <w:pPr>
      <w:spacing w:line="240" w:lineRule="auto"/>
    </w:pPr>
    <w:rPr>
      <w:sz w:val="20"/>
      <w:szCs w:val="20"/>
    </w:rPr>
  </w:style>
  <w:style w:type="character" w:customStyle="1" w:styleId="CommentTextChar">
    <w:name w:val="Comment Text Char"/>
    <w:basedOn w:val="DefaultParagraphFont"/>
    <w:link w:val="CommentText"/>
    <w:uiPriority w:val="99"/>
    <w:semiHidden/>
    <w:rsid w:val="00AA5500"/>
    <w:rPr>
      <w:sz w:val="20"/>
      <w:szCs w:val="20"/>
    </w:rPr>
  </w:style>
  <w:style w:type="paragraph" w:styleId="CommentSubject">
    <w:name w:val="annotation subject"/>
    <w:basedOn w:val="CommentText"/>
    <w:next w:val="CommentText"/>
    <w:link w:val="CommentSubjectChar"/>
    <w:uiPriority w:val="99"/>
    <w:semiHidden/>
    <w:unhideWhenUsed/>
    <w:rsid w:val="00AA5500"/>
    <w:rPr>
      <w:b/>
      <w:bCs/>
    </w:rPr>
  </w:style>
  <w:style w:type="character" w:customStyle="1" w:styleId="CommentSubjectChar">
    <w:name w:val="Comment Subject Char"/>
    <w:basedOn w:val="CommentTextChar"/>
    <w:link w:val="CommentSubject"/>
    <w:uiPriority w:val="99"/>
    <w:semiHidden/>
    <w:rsid w:val="00AA5500"/>
    <w:rPr>
      <w:b/>
      <w:bCs/>
      <w:sz w:val="20"/>
      <w:szCs w:val="20"/>
    </w:rPr>
  </w:style>
  <w:style w:type="paragraph" w:styleId="Revision">
    <w:name w:val="Revision"/>
    <w:hidden/>
    <w:uiPriority w:val="99"/>
    <w:semiHidden/>
    <w:rsid w:val="0072672B"/>
    <w:pPr>
      <w:spacing w:after="0" w:line="240" w:lineRule="auto"/>
    </w:pPr>
  </w:style>
  <w:style w:type="paragraph" w:customStyle="1" w:styleId="paragraph">
    <w:name w:val="paragraph"/>
    <w:basedOn w:val="Normal"/>
    <w:rsid w:val="00CC5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5655"/>
  </w:style>
  <w:style w:type="character" w:customStyle="1" w:styleId="scxw204745085">
    <w:name w:val="scxw204745085"/>
    <w:basedOn w:val="DefaultParagraphFont"/>
    <w:rsid w:val="00CC5655"/>
  </w:style>
  <w:style w:type="character" w:customStyle="1" w:styleId="eop">
    <w:name w:val="eop"/>
    <w:basedOn w:val="DefaultParagraphFont"/>
    <w:rsid w:val="00CC5655"/>
  </w:style>
  <w:style w:type="character" w:customStyle="1" w:styleId="scxw216307789">
    <w:name w:val="scxw216307789"/>
    <w:basedOn w:val="DefaultParagraphFont"/>
    <w:rsid w:val="0081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2377">
      <w:bodyDiv w:val="1"/>
      <w:marLeft w:val="0"/>
      <w:marRight w:val="0"/>
      <w:marTop w:val="0"/>
      <w:marBottom w:val="0"/>
      <w:divBdr>
        <w:top w:val="none" w:sz="0" w:space="0" w:color="auto"/>
        <w:left w:val="none" w:sz="0" w:space="0" w:color="auto"/>
        <w:bottom w:val="none" w:sz="0" w:space="0" w:color="auto"/>
        <w:right w:val="none" w:sz="0" w:space="0" w:color="auto"/>
      </w:divBdr>
      <w:divsChild>
        <w:div w:id="556745794">
          <w:marLeft w:val="0"/>
          <w:marRight w:val="0"/>
          <w:marTop w:val="0"/>
          <w:marBottom w:val="0"/>
          <w:divBdr>
            <w:top w:val="none" w:sz="0" w:space="0" w:color="auto"/>
            <w:left w:val="none" w:sz="0" w:space="0" w:color="auto"/>
            <w:bottom w:val="none" w:sz="0" w:space="0" w:color="auto"/>
            <w:right w:val="none" w:sz="0" w:space="0" w:color="auto"/>
          </w:divBdr>
        </w:div>
        <w:div w:id="2005081143">
          <w:marLeft w:val="0"/>
          <w:marRight w:val="0"/>
          <w:marTop w:val="0"/>
          <w:marBottom w:val="0"/>
          <w:divBdr>
            <w:top w:val="none" w:sz="0" w:space="0" w:color="auto"/>
            <w:left w:val="none" w:sz="0" w:space="0" w:color="auto"/>
            <w:bottom w:val="none" w:sz="0" w:space="0" w:color="auto"/>
            <w:right w:val="none" w:sz="0" w:space="0" w:color="auto"/>
          </w:divBdr>
        </w:div>
      </w:divsChild>
    </w:div>
    <w:div w:id="167646645">
      <w:bodyDiv w:val="1"/>
      <w:marLeft w:val="0"/>
      <w:marRight w:val="0"/>
      <w:marTop w:val="0"/>
      <w:marBottom w:val="0"/>
      <w:divBdr>
        <w:top w:val="none" w:sz="0" w:space="0" w:color="auto"/>
        <w:left w:val="none" w:sz="0" w:space="0" w:color="auto"/>
        <w:bottom w:val="none" w:sz="0" w:space="0" w:color="auto"/>
        <w:right w:val="none" w:sz="0" w:space="0" w:color="auto"/>
      </w:divBdr>
    </w:div>
    <w:div w:id="309940319">
      <w:bodyDiv w:val="1"/>
      <w:marLeft w:val="0"/>
      <w:marRight w:val="0"/>
      <w:marTop w:val="0"/>
      <w:marBottom w:val="0"/>
      <w:divBdr>
        <w:top w:val="none" w:sz="0" w:space="0" w:color="auto"/>
        <w:left w:val="none" w:sz="0" w:space="0" w:color="auto"/>
        <w:bottom w:val="none" w:sz="0" w:space="0" w:color="auto"/>
        <w:right w:val="none" w:sz="0" w:space="0" w:color="auto"/>
      </w:divBdr>
      <w:divsChild>
        <w:div w:id="565385954">
          <w:marLeft w:val="0"/>
          <w:marRight w:val="0"/>
          <w:marTop w:val="0"/>
          <w:marBottom w:val="0"/>
          <w:divBdr>
            <w:top w:val="none" w:sz="0" w:space="0" w:color="auto"/>
            <w:left w:val="none" w:sz="0" w:space="0" w:color="auto"/>
            <w:bottom w:val="none" w:sz="0" w:space="0" w:color="auto"/>
            <w:right w:val="none" w:sz="0" w:space="0" w:color="auto"/>
          </w:divBdr>
        </w:div>
        <w:div w:id="1594125897">
          <w:marLeft w:val="0"/>
          <w:marRight w:val="0"/>
          <w:marTop w:val="0"/>
          <w:marBottom w:val="0"/>
          <w:divBdr>
            <w:top w:val="none" w:sz="0" w:space="0" w:color="auto"/>
            <w:left w:val="none" w:sz="0" w:space="0" w:color="auto"/>
            <w:bottom w:val="none" w:sz="0" w:space="0" w:color="auto"/>
            <w:right w:val="none" w:sz="0" w:space="0" w:color="auto"/>
          </w:divBdr>
        </w:div>
      </w:divsChild>
    </w:div>
    <w:div w:id="645738931">
      <w:bodyDiv w:val="1"/>
      <w:marLeft w:val="0"/>
      <w:marRight w:val="0"/>
      <w:marTop w:val="0"/>
      <w:marBottom w:val="0"/>
      <w:divBdr>
        <w:top w:val="none" w:sz="0" w:space="0" w:color="auto"/>
        <w:left w:val="none" w:sz="0" w:space="0" w:color="auto"/>
        <w:bottom w:val="none" w:sz="0" w:space="0" w:color="auto"/>
        <w:right w:val="none" w:sz="0" w:space="0" w:color="auto"/>
      </w:divBdr>
      <w:divsChild>
        <w:div w:id="1100637292">
          <w:marLeft w:val="0"/>
          <w:marRight w:val="0"/>
          <w:marTop w:val="0"/>
          <w:marBottom w:val="750"/>
          <w:divBdr>
            <w:top w:val="none" w:sz="0" w:space="0" w:color="auto"/>
            <w:left w:val="none" w:sz="0" w:space="0" w:color="auto"/>
            <w:bottom w:val="none" w:sz="0" w:space="0" w:color="auto"/>
            <w:right w:val="none" w:sz="0" w:space="0" w:color="auto"/>
          </w:divBdr>
          <w:divsChild>
            <w:div w:id="626089508">
              <w:marLeft w:val="0"/>
              <w:marRight w:val="0"/>
              <w:marTop w:val="0"/>
              <w:marBottom w:val="0"/>
              <w:divBdr>
                <w:top w:val="none" w:sz="0" w:space="0" w:color="auto"/>
                <w:left w:val="none" w:sz="0" w:space="0" w:color="auto"/>
                <w:bottom w:val="none" w:sz="0" w:space="0" w:color="auto"/>
                <w:right w:val="none" w:sz="0" w:space="0" w:color="auto"/>
              </w:divBdr>
              <w:divsChild>
                <w:div w:id="22021722">
                  <w:marLeft w:val="0"/>
                  <w:marRight w:val="0"/>
                  <w:marTop w:val="0"/>
                  <w:marBottom w:val="0"/>
                  <w:divBdr>
                    <w:top w:val="none" w:sz="0" w:space="0" w:color="auto"/>
                    <w:left w:val="none" w:sz="0" w:space="0" w:color="auto"/>
                    <w:bottom w:val="single" w:sz="8" w:space="0" w:color="999999"/>
                    <w:right w:val="none" w:sz="0" w:space="0" w:color="auto"/>
                  </w:divBdr>
                </w:div>
                <w:div w:id="12062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7274">
      <w:bodyDiv w:val="1"/>
      <w:marLeft w:val="0"/>
      <w:marRight w:val="0"/>
      <w:marTop w:val="0"/>
      <w:marBottom w:val="0"/>
      <w:divBdr>
        <w:top w:val="none" w:sz="0" w:space="0" w:color="auto"/>
        <w:left w:val="none" w:sz="0" w:space="0" w:color="auto"/>
        <w:bottom w:val="none" w:sz="0" w:space="0" w:color="auto"/>
        <w:right w:val="none" w:sz="0" w:space="0" w:color="auto"/>
      </w:divBdr>
    </w:div>
    <w:div w:id="922955662">
      <w:bodyDiv w:val="1"/>
      <w:marLeft w:val="0"/>
      <w:marRight w:val="0"/>
      <w:marTop w:val="0"/>
      <w:marBottom w:val="0"/>
      <w:divBdr>
        <w:top w:val="none" w:sz="0" w:space="0" w:color="auto"/>
        <w:left w:val="none" w:sz="0" w:space="0" w:color="auto"/>
        <w:bottom w:val="none" w:sz="0" w:space="0" w:color="auto"/>
        <w:right w:val="none" w:sz="0" w:space="0" w:color="auto"/>
      </w:divBdr>
    </w:div>
    <w:div w:id="1379361211">
      <w:bodyDiv w:val="1"/>
      <w:marLeft w:val="0"/>
      <w:marRight w:val="0"/>
      <w:marTop w:val="0"/>
      <w:marBottom w:val="0"/>
      <w:divBdr>
        <w:top w:val="none" w:sz="0" w:space="0" w:color="auto"/>
        <w:left w:val="none" w:sz="0" w:space="0" w:color="auto"/>
        <w:bottom w:val="none" w:sz="0" w:space="0" w:color="auto"/>
        <w:right w:val="none" w:sz="0" w:space="0" w:color="auto"/>
      </w:divBdr>
      <w:divsChild>
        <w:div w:id="1460227754">
          <w:marLeft w:val="0"/>
          <w:marRight w:val="0"/>
          <w:marTop w:val="0"/>
          <w:marBottom w:val="0"/>
          <w:divBdr>
            <w:top w:val="none" w:sz="0" w:space="0" w:color="auto"/>
            <w:left w:val="none" w:sz="0" w:space="0" w:color="auto"/>
            <w:bottom w:val="none" w:sz="0" w:space="0" w:color="auto"/>
            <w:right w:val="none" w:sz="0" w:space="0" w:color="auto"/>
          </w:divBdr>
        </w:div>
        <w:div w:id="1647078440">
          <w:marLeft w:val="0"/>
          <w:marRight w:val="0"/>
          <w:marTop w:val="0"/>
          <w:marBottom w:val="0"/>
          <w:divBdr>
            <w:top w:val="none" w:sz="0" w:space="0" w:color="auto"/>
            <w:left w:val="none" w:sz="0" w:space="0" w:color="auto"/>
            <w:bottom w:val="none" w:sz="0" w:space="0" w:color="auto"/>
            <w:right w:val="none" w:sz="0" w:space="0" w:color="auto"/>
          </w:divBdr>
        </w:div>
      </w:divsChild>
    </w:div>
    <w:div w:id="190626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597C2DF9E019488465E47477D36BD7" ma:contentTypeVersion="12" ma:contentTypeDescription="Create a new document." ma:contentTypeScope="" ma:versionID="f6e9cf1893a08731db23d4078b432bd6">
  <xsd:schema xmlns:xsd="http://www.w3.org/2001/XMLSchema" xmlns:xs="http://www.w3.org/2001/XMLSchema" xmlns:p="http://schemas.microsoft.com/office/2006/metadata/properties" xmlns:ns2="c4704d68-4a54-4109-82e6-e7d9331d7ea2" xmlns:ns3="85ce0dd3-f7bf-4149-a71f-e6f17d6438ba" targetNamespace="http://schemas.microsoft.com/office/2006/metadata/properties" ma:root="true" ma:fieldsID="2b7036ebc334e090229c85146febe293" ns2:_="" ns3:_="">
    <xsd:import namespace="c4704d68-4a54-4109-82e6-e7d9331d7ea2"/>
    <xsd:import namespace="85ce0dd3-f7bf-4149-a71f-e6f17d643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04d68-4a54-4109-82e6-e7d9331d7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ce0dd3-f7bf-4149-a71f-e6f17d643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5ce0dd3-f7bf-4149-a71f-e6f17d6438ba">
      <UserInfo>
        <DisplayName>Dennis Wachtler-Whipple</DisplayName>
        <AccountId>51</AccountId>
        <AccountType/>
      </UserInfo>
      <UserInfo>
        <DisplayName>Maddie Kirby</DisplayName>
        <AccountId>13</AccountId>
        <AccountType/>
      </UserInfo>
      <UserInfo>
        <DisplayName>Brian Moran</DisplayName>
        <AccountId>57</AccountId>
        <AccountType/>
      </UserInfo>
      <UserInfo>
        <DisplayName>Gabby Hammond</DisplayName>
        <AccountId>45</AccountId>
        <AccountType/>
      </UserInfo>
    </SharedWithUsers>
  </documentManagement>
</p:properties>
</file>

<file path=customXml/itemProps1.xml><?xml version="1.0" encoding="utf-8"?>
<ds:datastoreItem xmlns:ds="http://schemas.openxmlformats.org/officeDocument/2006/customXml" ds:itemID="{12C932E4-9117-4CE3-B615-001CC82141AE}">
  <ds:schemaRefs>
    <ds:schemaRef ds:uri="http://schemas.openxmlformats.org/officeDocument/2006/bibliography"/>
  </ds:schemaRefs>
</ds:datastoreItem>
</file>

<file path=customXml/itemProps2.xml><?xml version="1.0" encoding="utf-8"?>
<ds:datastoreItem xmlns:ds="http://schemas.openxmlformats.org/officeDocument/2006/customXml" ds:itemID="{07E329C6-B8C6-467B-9C4F-2A64F6A53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04d68-4a54-4109-82e6-e7d9331d7ea2"/>
    <ds:schemaRef ds:uri="85ce0dd3-f7bf-4149-a71f-e6f17d643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1ED5F-1818-4A01-8762-F2EE61193E52}">
  <ds:schemaRefs>
    <ds:schemaRef ds:uri="http://schemas.microsoft.com/sharepoint/v3/contenttype/forms"/>
  </ds:schemaRefs>
</ds:datastoreItem>
</file>

<file path=customXml/itemProps4.xml><?xml version="1.0" encoding="utf-8"?>
<ds:datastoreItem xmlns:ds="http://schemas.openxmlformats.org/officeDocument/2006/customXml" ds:itemID="{F0D03709-FA7E-4781-84CD-D25920190E8E}">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c4704d68-4a54-4109-82e6-e7d9331d7ea2"/>
    <ds:schemaRef ds:uri="http://schemas.microsoft.com/office/infopath/2007/PartnerControls"/>
    <ds:schemaRef ds:uri="85ce0dd3-f7bf-4149-a71f-e6f17d6438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Pollock, Anne</dc:creator>
  <cp:keywords/>
  <dc:description/>
  <cp:lastModifiedBy>AnnMarie Heckmann</cp:lastModifiedBy>
  <cp:revision>2</cp:revision>
  <dcterms:created xsi:type="dcterms:W3CDTF">2022-05-05T14:03:00Z</dcterms:created>
  <dcterms:modified xsi:type="dcterms:W3CDTF">2022-05-05T14:03:00Z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0x010100D1597C2DF9E019488465E47477D36BD7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